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FC" w:rsidRPr="009261FC" w:rsidRDefault="009261FC" w:rsidP="009261F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261FC">
        <w:rPr>
          <w:rFonts w:ascii="Times New Roman" w:hAnsi="Times New Roman" w:cs="Times New Roman"/>
          <w:b/>
          <w:sz w:val="32"/>
        </w:rPr>
        <w:t>Открытый (публичный) доклад</w:t>
      </w:r>
    </w:p>
    <w:p w:rsidR="009261FC" w:rsidRPr="009261FC" w:rsidRDefault="009261FC" w:rsidP="009261F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261FC">
        <w:rPr>
          <w:rFonts w:ascii="Times New Roman" w:hAnsi="Times New Roman" w:cs="Times New Roman"/>
          <w:b/>
          <w:sz w:val="32"/>
        </w:rPr>
        <w:t xml:space="preserve">муниципального автономного дошкольного  образовательного учреждения города Калининграда центра развития ребенка - детского сада № 47 </w:t>
      </w:r>
    </w:p>
    <w:p w:rsidR="009261FC" w:rsidRPr="009261FC" w:rsidRDefault="009261FC" w:rsidP="009261F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261FC">
        <w:rPr>
          <w:rFonts w:ascii="Times New Roman" w:hAnsi="Times New Roman" w:cs="Times New Roman"/>
          <w:b/>
          <w:sz w:val="32"/>
        </w:rPr>
        <w:t>за 2011-2012 учебный год</w:t>
      </w:r>
    </w:p>
    <w:p w:rsidR="009261FC" w:rsidRPr="009261FC" w:rsidRDefault="009261FC" w:rsidP="009261FC">
      <w:pPr>
        <w:spacing w:after="0"/>
        <w:rPr>
          <w:rFonts w:ascii="Times New Roman" w:hAnsi="Times New Roman" w:cs="Times New Roman"/>
          <w:sz w:val="24"/>
        </w:rPr>
      </w:pPr>
    </w:p>
    <w:p w:rsidR="009261FC" w:rsidRPr="009261FC" w:rsidRDefault="009261FC" w:rsidP="009261FC">
      <w:pPr>
        <w:spacing w:after="0"/>
        <w:ind w:firstLine="426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Введение</w:t>
      </w:r>
    </w:p>
    <w:p w:rsidR="009261FC" w:rsidRPr="009261FC" w:rsidRDefault="009261FC" w:rsidP="009261F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firstLine="426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Информация об Учреждении</w:t>
      </w:r>
    </w:p>
    <w:p w:rsidR="009261FC" w:rsidRPr="009261FC" w:rsidRDefault="009261FC" w:rsidP="009261FC">
      <w:pPr>
        <w:spacing w:after="0"/>
        <w:ind w:firstLine="426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Основная часть</w:t>
      </w:r>
    </w:p>
    <w:p w:rsidR="009261FC" w:rsidRPr="009261FC" w:rsidRDefault="009261FC" w:rsidP="009261F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firstLine="426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Итоги работы Учреждения за прошедший год.</w:t>
      </w:r>
    </w:p>
    <w:p w:rsidR="009261FC" w:rsidRPr="009261FC" w:rsidRDefault="009261FC" w:rsidP="009261FC">
      <w:pPr>
        <w:spacing w:after="0"/>
        <w:ind w:firstLine="426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Заключительная часть</w:t>
      </w:r>
    </w:p>
    <w:p w:rsidR="009261FC" w:rsidRPr="009261FC" w:rsidRDefault="009261FC" w:rsidP="009261F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firstLine="426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Выводы о работе Учреждения</w:t>
      </w:r>
    </w:p>
    <w:p w:rsidR="009261FC" w:rsidRPr="009261FC" w:rsidRDefault="009261FC" w:rsidP="009261FC">
      <w:pPr>
        <w:numPr>
          <w:ilvl w:val="0"/>
          <w:numId w:val="3"/>
        </w:numPr>
        <w:suppressAutoHyphens/>
        <w:spacing w:after="0" w:line="240" w:lineRule="auto"/>
        <w:ind w:firstLine="426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Основные стратегические  задачи Учреждения</w:t>
      </w:r>
    </w:p>
    <w:p w:rsidR="009261FC" w:rsidRPr="009261FC" w:rsidRDefault="009261FC" w:rsidP="009261FC">
      <w:pPr>
        <w:spacing w:after="0"/>
        <w:jc w:val="center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F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261FC" w:rsidRPr="009261FC" w:rsidRDefault="009261FC" w:rsidP="009261FC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9261FC" w:rsidRPr="009261FC" w:rsidRDefault="009261FC" w:rsidP="009261FC">
      <w:pPr>
        <w:pStyle w:val="2"/>
        <w:ind w:left="-709" w:firstLine="709"/>
        <w:rPr>
          <w:b/>
          <w:sz w:val="24"/>
        </w:rPr>
      </w:pPr>
      <w:r w:rsidRPr="009261FC">
        <w:rPr>
          <w:color w:val="000000"/>
          <w:sz w:val="24"/>
        </w:rPr>
        <w:t xml:space="preserve"> Стало доброй традицией представлять  родительской  общественности информацию о деятельности  дошкольного образовательного учреждения. Дошкольное образовательное учреждение на сегодняшний день является открытой системой для общественности.</w:t>
      </w:r>
    </w:p>
    <w:p w:rsidR="009261FC" w:rsidRPr="009261FC" w:rsidRDefault="009261FC" w:rsidP="009261FC">
      <w:pPr>
        <w:pStyle w:val="a7"/>
      </w:pPr>
      <w:r w:rsidRPr="009261FC">
        <w:t xml:space="preserve">В  дошкольном учреждении функционировало шесть групп. </w:t>
      </w:r>
    </w:p>
    <w:p w:rsidR="009261FC" w:rsidRPr="009261FC" w:rsidRDefault="009261FC" w:rsidP="009261FC">
      <w:pPr>
        <w:pStyle w:val="a7"/>
      </w:pPr>
      <w:r w:rsidRPr="009261FC">
        <w:t xml:space="preserve">Количество воспитанников в 2011-2012 учебном году  составляло 154 ребенка от 3 до 7 лет. </w:t>
      </w:r>
    </w:p>
    <w:p w:rsidR="009261FC" w:rsidRPr="009261FC" w:rsidRDefault="009261FC" w:rsidP="009261FC">
      <w:pPr>
        <w:pStyle w:val="a7"/>
        <w:tabs>
          <w:tab w:val="left" w:pos="284"/>
          <w:tab w:val="left" w:pos="709"/>
        </w:tabs>
        <w:ind w:left="-567" w:firstLine="567"/>
      </w:pPr>
      <w:r w:rsidRPr="009261FC">
        <w:t>Режим работы:  с 07.30 до 19.30 часов.</w:t>
      </w:r>
    </w:p>
    <w:p w:rsidR="009261FC" w:rsidRPr="009261FC" w:rsidRDefault="009261FC" w:rsidP="009261FC">
      <w:pPr>
        <w:shd w:val="clear" w:color="auto" w:fill="FFFFFF"/>
        <w:tabs>
          <w:tab w:val="num" w:pos="-567"/>
        </w:tabs>
        <w:autoSpaceDE w:val="0"/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Учредителем дошкольного учреждения  является комитет по  образованию администрации городского округа «Город Калининград»</w:t>
      </w:r>
      <w:proofErr w:type="gramStart"/>
      <w:r w:rsidRPr="009261FC">
        <w:rPr>
          <w:rFonts w:ascii="Times New Roman" w:hAnsi="Times New Roman" w:cs="Times New Roman"/>
        </w:rPr>
        <w:t xml:space="preserve"> .</w:t>
      </w:r>
      <w:proofErr w:type="gramEnd"/>
    </w:p>
    <w:p w:rsidR="009261FC" w:rsidRPr="009261FC" w:rsidRDefault="009261FC" w:rsidP="009261FC">
      <w:pPr>
        <w:shd w:val="clear" w:color="auto" w:fill="FFFFFF"/>
        <w:tabs>
          <w:tab w:val="num" w:pos="-567"/>
        </w:tabs>
        <w:autoSpaceDE w:val="0"/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 Свою деятельность дошкольное учреждение осуществляет на основе нормативных документов:</w:t>
      </w:r>
    </w:p>
    <w:p w:rsidR="009261FC" w:rsidRPr="009261FC" w:rsidRDefault="009261FC" w:rsidP="009261FC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hanging="1298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Устава</w:t>
      </w:r>
    </w:p>
    <w:p w:rsidR="009261FC" w:rsidRPr="009261FC" w:rsidRDefault="009261FC" w:rsidP="009261FC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hanging="1298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Лицензии</w:t>
      </w:r>
    </w:p>
    <w:p w:rsidR="009261FC" w:rsidRPr="009261FC" w:rsidRDefault="009261FC" w:rsidP="009261FC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hanging="1298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Закона об образовании</w:t>
      </w:r>
    </w:p>
    <w:p w:rsidR="009261FC" w:rsidRPr="009261FC" w:rsidRDefault="009261FC" w:rsidP="009261FC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hanging="1298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Конвенции о правах ребенка</w:t>
      </w:r>
    </w:p>
    <w:p w:rsidR="009261FC" w:rsidRPr="009261FC" w:rsidRDefault="009261FC" w:rsidP="009261FC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hanging="1298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Типового положения о  ДОУ</w:t>
      </w:r>
    </w:p>
    <w:p w:rsidR="009261FC" w:rsidRPr="009261FC" w:rsidRDefault="009261FC" w:rsidP="009261FC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hanging="1298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Нормативных акты учредителя: приказов, распоряжений</w:t>
      </w:r>
    </w:p>
    <w:p w:rsidR="009261FC" w:rsidRPr="009261FC" w:rsidRDefault="009261FC" w:rsidP="009261FC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hanging="1298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Постановлений  </w:t>
      </w:r>
      <w:proofErr w:type="spellStart"/>
      <w:r w:rsidRPr="009261FC">
        <w:rPr>
          <w:rFonts w:ascii="Times New Roman" w:hAnsi="Times New Roman" w:cs="Times New Roman"/>
        </w:rPr>
        <w:t>Роспотребнадзора</w:t>
      </w:r>
      <w:proofErr w:type="spellEnd"/>
      <w:r w:rsidRPr="009261FC">
        <w:rPr>
          <w:rFonts w:ascii="Times New Roman" w:hAnsi="Times New Roman" w:cs="Times New Roman"/>
        </w:rPr>
        <w:t xml:space="preserve">,  </w:t>
      </w:r>
      <w:proofErr w:type="spellStart"/>
      <w:r w:rsidRPr="009261FC">
        <w:rPr>
          <w:rFonts w:ascii="Times New Roman" w:hAnsi="Times New Roman" w:cs="Times New Roman"/>
        </w:rPr>
        <w:t>Госпожнадзора</w:t>
      </w:r>
      <w:proofErr w:type="spellEnd"/>
      <w:r w:rsidRPr="009261FC">
        <w:rPr>
          <w:rFonts w:ascii="Times New Roman" w:hAnsi="Times New Roman" w:cs="Times New Roman"/>
        </w:rPr>
        <w:t xml:space="preserve">, </w:t>
      </w:r>
      <w:proofErr w:type="spellStart"/>
      <w:r w:rsidRPr="009261FC">
        <w:rPr>
          <w:rFonts w:ascii="Times New Roman" w:hAnsi="Times New Roman" w:cs="Times New Roman"/>
        </w:rPr>
        <w:t>Ростехнадзора</w:t>
      </w:r>
      <w:proofErr w:type="spellEnd"/>
      <w:r w:rsidRPr="009261FC">
        <w:rPr>
          <w:rFonts w:ascii="Times New Roman" w:hAnsi="Times New Roman" w:cs="Times New Roman"/>
        </w:rPr>
        <w:t xml:space="preserve"> </w:t>
      </w:r>
    </w:p>
    <w:p w:rsidR="009261FC" w:rsidRPr="009261FC" w:rsidRDefault="009261FC" w:rsidP="009261FC">
      <w:pPr>
        <w:pStyle w:val="21"/>
        <w:tabs>
          <w:tab w:val="num" w:pos="-567"/>
          <w:tab w:val="left" w:pos="0"/>
        </w:tabs>
        <w:ind w:left="-567"/>
        <w:rPr>
          <w:sz w:val="24"/>
        </w:rPr>
      </w:pPr>
    </w:p>
    <w:p w:rsidR="009261FC" w:rsidRPr="009261FC" w:rsidRDefault="009261FC" w:rsidP="009261FC">
      <w:pPr>
        <w:pStyle w:val="21"/>
        <w:tabs>
          <w:tab w:val="num" w:pos="-567"/>
          <w:tab w:val="left" w:pos="0"/>
        </w:tabs>
        <w:ind w:left="-567"/>
        <w:rPr>
          <w:b/>
          <w:szCs w:val="28"/>
        </w:rPr>
      </w:pPr>
      <w:r w:rsidRPr="009261FC">
        <w:rPr>
          <w:sz w:val="24"/>
        </w:rPr>
        <w:tab/>
      </w:r>
      <w:r w:rsidRPr="009261FC">
        <w:rPr>
          <w:sz w:val="24"/>
        </w:rPr>
        <w:tab/>
      </w:r>
      <w:r w:rsidRPr="009261FC">
        <w:rPr>
          <w:sz w:val="24"/>
        </w:rPr>
        <w:tab/>
      </w:r>
      <w:r w:rsidRPr="009261FC">
        <w:rPr>
          <w:sz w:val="24"/>
        </w:rPr>
        <w:tab/>
      </w:r>
      <w:r w:rsidRPr="009261FC">
        <w:rPr>
          <w:sz w:val="24"/>
        </w:rPr>
        <w:tab/>
        <w:t xml:space="preserve">      </w:t>
      </w:r>
      <w:r w:rsidRPr="009261FC">
        <w:rPr>
          <w:b/>
          <w:szCs w:val="28"/>
        </w:rPr>
        <w:t>Основная часть</w:t>
      </w:r>
    </w:p>
    <w:p w:rsidR="009261FC" w:rsidRPr="009261FC" w:rsidRDefault="009261FC" w:rsidP="009261FC">
      <w:pPr>
        <w:pStyle w:val="21"/>
        <w:tabs>
          <w:tab w:val="num" w:pos="-567"/>
          <w:tab w:val="left" w:pos="0"/>
        </w:tabs>
        <w:ind w:left="-567"/>
        <w:rPr>
          <w:b/>
          <w:sz w:val="24"/>
        </w:rPr>
      </w:pPr>
    </w:p>
    <w:p w:rsidR="009261FC" w:rsidRPr="009261FC" w:rsidRDefault="009261FC" w:rsidP="009261FC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61FC">
        <w:rPr>
          <w:rFonts w:ascii="Times New Roman" w:hAnsi="Times New Roman" w:cs="Times New Roman"/>
          <w:color w:val="000000"/>
        </w:rPr>
        <w:t xml:space="preserve">Задача сегодняшнего открытого доклада – дать оценку деятельности муниципального дошкольного автономного учреждения, выполнения  муниципального задания за 2011-2012 учебный год, проанализировать результаты воспитательно-образовательного процесса, </w:t>
      </w:r>
      <w:proofErr w:type="spellStart"/>
      <w:r w:rsidRPr="009261FC">
        <w:rPr>
          <w:rFonts w:ascii="Times New Roman" w:hAnsi="Times New Roman" w:cs="Times New Roman"/>
          <w:color w:val="000000"/>
        </w:rPr>
        <w:t>здоровьесберегающей</w:t>
      </w:r>
      <w:proofErr w:type="spellEnd"/>
      <w:r w:rsidRPr="009261FC">
        <w:rPr>
          <w:rFonts w:ascii="Times New Roman" w:hAnsi="Times New Roman" w:cs="Times New Roman"/>
          <w:color w:val="000000"/>
        </w:rPr>
        <w:t xml:space="preserve"> направленности,  финансово-хозяйственной деятельности.</w:t>
      </w:r>
    </w:p>
    <w:p w:rsidR="009261FC" w:rsidRPr="009261FC" w:rsidRDefault="009261FC" w:rsidP="009261FC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</w:rPr>
      </w:pPr>
      <w:r w:rsidRPr="009261FC">
        <w:rPr>
          <w:rFonts w:ascii="Times New Roman" w:hAnsi="Times New Roman" w:cs="Times New Roman"/>
          <w:color w:val="000000"/>
        </w:rPr>
        <w:t xml:space="preserve">       </w:t>
      </w:r>
      <w:r w:rsidRPr="009261FC">
        <w:rPr>
          <w:rFonts w:ascii="Times New Roman" w:hAnsi="Times New Roman" w:cs="Times New Roman"/>
        </w:rPr>
        <w:t xml:space="preserve"> Целью воспитательно-образовательного процесса являлось: </w:t>
      </w:r>
    </w:p>
    <w:p w:rsidR="009261FC" w:rsidRPr="009261FC" w:rsidRDefault="009261FC" w:rsidP="009261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  <w:bCs/>
          <w:i/>
        </w:rPr>
        <w:t>Достижение развития личности ребенка по физическому, социально-личностному, познавательно-речевому, художественно-эстетическому направлениям с учетом его возрастных, психофизических и индивидуальных особенностей</w:t>
      </w:r>
      <w:r w:rsidRPr="009261FC">
        <w:rPr>
          <w:rFonts w:ascii="Times New Roman" w:hAnsi="Times New Roman" w:cs="Times New Roman"/>
          <w:b/>
          <w:i/>
        </w:rPr>
        <w:t>.</w:t>
      </w:r>
    </w:p>
    <w:p w:rsidR="009261FC" w:rsidRPr="009261FC" w:rsidRDefault="009261FC" w:rsidP="009261FC">
      <w:pPr>
        <w:tabs>
          <w:tab w:val="num" w:pos="-567"/>
          <w:tab w:val="left" w:pos="567"/>
        </w:tabs>
        <w:spacing w:after="0"/>
        <w:ind w:left="-567" w:right="41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color w:val="000000"/>
        </w:rPr>
        <w:t xml:space="preserve">        Одно из приоритетных направлений развития дошкольного образования – обеспечение каждому ребёнку  дошкольного возраста равных стартовых возможностей для обучения в школе, поэтому современное дошкольное образование является базой для полноценного начального образования, а в дальнейшем – для образования в целом. Не случайно одна из основных целей нашего коллектива – это создание таких условий, при которых дети смогли бы раскрыть свои способности, подготовиться к школьной жизни, войти в социальный мир, используя свои индивидуальные </w:t>
      </w:r>
      <w:r w:rsidRPr="009261FC">
        <w:rPr>
          <w:rFonts w:ascii="Times New Roman" w:hAnsi="Times New Roman" w:cs="Times New Roman"/>
          <w:color w:val="000000"/>
        </w:rPr>
        <w:lastRenderedPageBreak/>
        <w:t>особенности. Для этого нужно очень многое, в том числе и решение тех задач, которые стоят перед нами в рамках модернизации образовательного процесса.</w:t>
      </w:r>
    </w:p>
    <w:p w:rsidR="009261FC" w:rsidRPr="009261FC" w:rsidRDefault="009261FC" w:rsidP="009261FC">
      <w:pPr>
        <w:tabs>
          <w:tab w:val="num" w:pos="-567"/>
          <w:tab w:val="left" w:pos="567"/>
        </w:tabs>
        <w:spacing w:after="0"/>
        <w:ind w:left="-567" w:right="41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         Анализ социальных запросов  родителей позволил определить, что родители желают  укрепить  здоровье детей, развить их  умственные и творческие способности, качественно подготовить к обучению в школе.</w:t>
      </w:r>
    </w:p>
    <w:p w:rsidR="009261FC" w:rsidRPr="009261FC" w:rsidRDefault="009261FC" w:rsidP="009261FC">
      <w:pPr>
        <w:tabs>
          <w:tab w:val="num" w:pos="-567"/>
          <w:tab w:val="left" w:pos="567"/>
        </w:tabs>
        <w:spacing w:after="0"/>
        <w:ind w:left="-567" w:right="41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ab/>
        <w:t>Дошкольное учреждение, как начальный этап социального института образования, создавало условия для удовлетворения потребности ребенка, учитывая его индивидуальные особенности и способности</w:t>
      </w:r>
    </w:p>
    <w:p w:rsidR="009261FC" w:rsidRPr="009261FC" w:rsidRDefault="009261FC" w:rsidP="009261FC">
      <w:pPr>
        <w:pStyle w:val="a8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                  Предметная развивающая среда дошкольного учреждения отвечала принципам </w:t>
      </w:r>
      <w:proofErr w:type="spellStart"/>
      <w:r w:rsidRPr="009261FC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261FC">
        <w:rPr>
          <w:rFonts w:ascii="Times New Roman" w:hAnsi="Times New Roman"/>
          <w:sz w:val="24"/>
          <w:szCs w:val="24"/>
        </w:rPr>
        <w:t xml:space="preserve"> и развивающей направленности.  Созданы условия для полноценного оздоровления и физического развития детей, удовлетворения потребностей в разнообразной физической активности.</w:t>
      </w:r>
    </w:p>
    <w:p w:rsidR="009261FC" w:rsidRPr="009261FC" w:rsidRDefault="009261FC" w:rsidP="009261FC">
      <w:pPr>
        <w:tabs>
          <w:tab w:val="num" w:pos="-567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1FC">
        <w:rPr>
          <w:rFonts w:ascii="Times New Roman" w:hAnsi="Times New Roman" w:cs="Times New Roman"/>
          <w:b/>
        </w:rPr>
        <w:t>Развивающая среда дошкольного учреждения оборудована с учетом</w:t>
      </w:r>
    </w:p>
    <w:p w:rsidR="009261FC" w:rsidRPr="009261FC" w:rsidRDefault="009261FC" w:rsidP="009261FC">
      <w:pPr>
        <w:tabs>
          <w:tab w:val="num" w:pos="-567"/>
        </w:tabs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proofErr w:type="spellStart"/>
      <w:r w:rsidRPr="009261FC">
        <w:rPr>
          <w:rFonts w:ascii="Times New Roman" w:hAnsi="Times New Roman" w:cs="Times New Roman"/>
          <w:b/>
        </w:rPr>
        <w:t>здоровьесберегающей</w:t>
      </w:r>
      <w:proofErr w:type="spellEnd"/>
      <w:r w:rsidRPr="009261FC">
        <w:rPr>
          <w:rFonts w:ascii="Times New Roman" w:hAnsi="Times New Roman" w:cs="Times New Roman"/>
          <w:b/>
        </w:rPr>
        <w:t xml:space="preserve"> направленности.</w:t>
      </w:r>
    </w:p>
    <w:p w:rsidR="009261FC" w:rsidRPr="009261FC" w:rsidRDefault="009261FC" w:rsidP="009261FC">
      <w:pPr>
        <w:pStyle w:val="a8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261FC">
        <w:rPr>
          <w:rFonts w:ascii="Times New Roman" w:hAnsi="Times New Roman"/>
          <w:b/>
          <w:sz w:val="24"/>
          <w:szCs w:val="24"/>
        </w:rPr>
        <w:t>1.Созданы условия для полноценного оздоровления и физического развития детей,      удовлетворения потребностей в разнообразной физической активности:</w:t>
      </w:r>
    </w:p>
    <w:p w:rsidR="009261FC" w:rsidRPr="009261FC" w:rsidRDefault="009261FC" w:rsidP="009261FC">
      <w:pPr>
        <w:pStyle w:val="a8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- оборудован медицинский блок: медицинский кабинет, прививочный кабинет, изолятор, массажный кабинет;</w:t>
      </w:r>
    </w:p>
    <w:p w:rsidR="009261FC" w:rsidRPr="009261FC" w:rsidRDefault="009261FC" w:rsidP="009261FC">
      <w:pPr>
        <w:pStyle w:val="a8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- имеется физкультурный зал, современное спортивное оборудование  и инвентарь: тренажеры,  батут, большие гимнастические </w:t>
      </w:r>
      <w:proofErr w:type="spellStart"/>
      <w:r w:rsidRPr="009261FC">
        <w:rPr>
          <w:rFonts w:ascii="Times New Roman" w:hAnsi="Times New Roman"/>
          <w:sz w:val="24"/>
          <w:szCs w:val="24"/>
        </w:rPr>
        <w:t>мячи-фитболы</w:t>
      </w:r>
      <w:proofErr w:type="spellEnd"/>
      <w:r w:rsidRPr="009261FC">
        <w:rPr>
          <w:rFonts w:ascii="Times New Roman" w:hAnsi="Times New Roman"/>
          <w:sz w:val="24"/>
          <w:szCs w:val="24"/>
        </w:rPr>
        <w:t>, утяжелители, эспандеры, мягкие модули и другое, что даёт возможность широко применять  для физкультурных занятий. Приобретен и установлен в физкультурном зале детский спортивный комплекс.</w:t>
      </w:r>
    </w:p>
    <w:p w:rsidR="009261FC" w:rsidRPr="009261FC" w:rsidRDefault="009261FC" w:rsidP="009261FC">
      <w:pPr>
        <w:pStyle w:val="a8"/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         - имеются пособия для профилактики плоскостопия: массажная дорожка, ножные </w:t>
      </w:r>
      <w:proofErr w:type="spellStart"/>
      <w:r w:rsidRPr="009261FC">
        <w:rPr>
          <w:rFonts w:ascii="Times New Roman" w:hAnsi="Times New Roman"/>
          <w:sz w:val="24"/>
          <w:szCs w:val="24"/>
        </w:rPr>
        <w:t>массажеры</w:t>
      </w:r>
      <w:proofErr w:type="spellEnd"/>
      <w:r w:rsidRPr="009261FC">
        <w:rPr>
          <w:rFonts w:ascii="Times New Roman" w:hAnsi="Times New Roman"/>
          <w:sz w:val="24"/>
          <w:szCs w:val="24"/>
        </w:rPr>
        <w:t>,  массажные коврики разных типов, дорожка «здоровье»;</w:t>
      </w:r>
    </w:p>
    <w:p w:rsidR="009261FC" w:rsidRPr="009261FC" w:rsidRDefault="009261FC" w:rsidP="009261FC">
      <w:pPr>
        <w:pStyle w:val="a8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- оборудованы  уголки  для двигательной активности в группах;</w:t>
      </w:r>
    </w:p>
    <w:p w:rsidR="009261FC" w:rsidRPr="009261FC" w:rsidRDefault="009261FC" w:rsidP="009261FC">
      <w:pPr>
        <w:pStyle w:val="a8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- имеется резервуар для проведения водного закаливания – «ручеек»;</w:t>
      </w:r>
    </w:p>
    <w:p w:rsidR="009261FC" w:rsidRPr="009261FC" w:rsidRDefault="009261FC" w:rsidP="009261FC">
      <w:pPr>
        <w:pStyle w:val="a8"/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         - на участке оборудована  площадка с детским спортивным комплексом;</w:t>
      </w:r>
    </w:p>
    <w:p w:rsidR="009261FC" w:rsidRPr="009261FC" w:rsidRDefault="009261FC" w:rsidP="009261FC">
      <w:pPr>
        <w:pStyle w:val="a8"/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         - применялось  специальное оборудование для релаксации в кабинете педагога-психолога: экран, пузырьковая лампа, световая колонна; учебные пособия для развития дыхания, укрепления зрения.</w:t>
      </w:r>
    </w:p>
    <w:p w:rsidR="009261FC" w:rsidRPr="009261FC" w:rsidRDefault="009261FC" w:rsidP="009261FC">
      <w:pPr>
        <w:pStyle w:val="a8"/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b/>
          <w:sz w:val="24"/>
          <w:szCs w:val="24"/>
        </w:rPr>
        <w:t xml:space="preserve">           2.  Созданы условия для интеллектуального и творческого развития детей</w:t>
      </w:r>
      <w:proofErr w:type="gramStart"/>
      <w:r w:rsidRPr="009261F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9261FC">
        <w:rPr>
          <w:rFonts w:ascii="Times New Roman" w:hAnsi="Times New Roman"/>
          <w:sz w:val="24"/>
          <w:szCs w:val="24"/>
        </w:rPr>
        <w:t xml:space="preserve">        </w:t>
      </w:r>
    </w:p>
    <w:p w:rsidR="009261FC" w:rsidRPr="009261FC" w:rsidRDefault="009261FC" w:rsidP="009261FC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Эмоционально комфортная для ребенка развивающая предметная среда. </w:t>
      </w:r>
    </w:p>
    <w:p w:rsidR="009261FC" w:rsidRPr="009261FC" w:rsidRDefault="009261FC" w:rsidP="009261FC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Вариативность образовательного пространства обеспечивала детям возможность выбора и проявления самостоятельности в соответствии с интересами и склонностями.</w:t>
      </w:r>
    </w:p>
    <w:p w:rsidR="009261FC" w:rsidRPr="009261FC" w:rsidRDefault="009261FC" w:rsidP="009261FC">
      <w:pPr>
        <w:pStyle w:val="a8"/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ab/>
        <w:t xml:space="preserve">В дошкольном учреждении ведется постоянная работа по эстетическому оформлению помещений. Стены лестничных площадок, приемных, групповых помещений оформлены  </w:t>
      </w:r>
      <w:proofErr w:type="spellStart"/>
      <w:r w:rsidRPr="009261FC">
        <w:rPr>
          <w:rFonts w:ascii="Times New Roman" w:hAnsi="Times New Roman"/>
          <w:sz w:val="24"/>
          <w:szCs w:val="24"/>
        </w:rPr>
        <w:t>полуобъемными</w:t>
      </w:r>
      <w:proofErr w:type="spellEnd"/>
      <w:r w:rsidRPr="009261FC">
        <w:rPr>
          <w:rFonts w:ascii="Times New Roman" w:hAnsi="Times New Roman"/>
          <w:sz w:val="24"/>
          <w:szCs w:val="24"/>
        </w:rPr>
        <w:t xml:space="preserve"> сказочными композициями, которые служат фоном для размещения информационного материала и доставляют эстетическое удовольствие детям и взрослым. </w:t>
      </w:r>
    </w:p>
    <w:p w:rsidR="009261FC" w:rsidRPr="009261FC" w:rsidRDefault="009261FC" w:rsidP="009261F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  <w:b/>
        </w:rPr>
        <w:t>Для реализации содержания дополнительных программ использовался музейный принцип</w:t>
      </w:r>
      <w:r w:rsidRPr="009261FC">
        <w:rPr>
          <w:rFonts w:ascii="Times New Roman" w:hAnsi="Times New Roman" w:cs="Times New Roman"/>
        </w:rPr>
        <w:t>. В дошкольном учреждении существует  система музеев и мини-уголков. Через среду мини-музеев дети получали представление о   развитии человека в истории и культуре, географии и природе родного края, об историческом прошлом родной страны. Оборудован новый мини-музей «Кенигсберг», который дает возможность знакомить детей с прошлым нашей области.</w:t>
      </w:r>
    </w:p>
    <w:p w:rsidR="009261FC" w:rsidRPr="009261FC" w:rsidRDefault="009261FC" w:rsidP="009261FC">
      <w:pPr>
        <w:spacing w:after="0"/>
        <w:ind w:left="-709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           Групповые помещения оснащены современной мебелью – столы и стулья регулируются по высоте. Игровой материал приобретался в соответствии с возрастом детей, большую помощь в его приобретении оказывали родители. В группах имеются различные виды конструкторов, в том числе - крупный напольный конструктор, группы оснащены  оборудованием для занятий  – магнитными досками, мольбертами.</w:t>
      </w:r>
    </w:p>
    <w:p w:rsidR="009261FC" w:rsidRPr="009261FC" w:rsidRDefault="009261FC" w:rsidP="009261FC">
      <w:pPr>
        <w:pStyle w:val="a6"/>
        <w:ind w:right="-2" w:firstLine="27"/>
        <w:rPr>
          <w:sz w:val="24"/>
          <w:szCs w:val="24"/>
        </w:rPr>
      </w:pPr>
      <w:r w:rsidRPr="009261FC">
        <w:rPr>
          <w:sz w:val="24"/>
          <w:szCs w:val="24"/>
        </w:rPr>
        <w:tab/>
        <w:t xml:space="preserve">Методический кабинет оснащен техническими средствами: имеется ноутбук,  современное демонстрационное оборудование – </w:t>
      </w:r>
      <w:proofErr w:type="spellStart"/>
      <w:r w:rsidRPr="009261FC">
        <w:rPr>
          <w:sz w:val="24"/>
          <w:szCs w:val="24"/>
        </w:rPr>
        <w:t>мультимедийный</w:t>
      </w:r>
      <w:proofErr w:type="spellEnd"/>
      <w:r w:rsidRPr="009261FC">
        <w:rPr>
          <w:sz w:val="24"/>
          <w:szCs w:val="24"/>
        </w:rPr>
        <w:t xml:space="preserve"> проектор и проекционный экран, телевизор, которое используется в образовательном процессе. Приобретены ноутбуки </w:t>
      </w:r>
      <w:r w:rsidRPr="009261FC">
        <w:rPr>
          <w:sz w:val="24"/>
          <w:szCs w:val="24"/>
        </w:rPr>
        <w:lastRenderedPageBreak/>
        <w:t>для проведения занятий с использованием современных технологий,  проведено лицензирование программы для работы в компьютерном классе.</w:t>
      </w:r>
    </w:p>
    <w:p w:rsidR="009261FC" w:rsidRPr="009261FC" w:rsidRDefault="009261FC" w:rsidP="009261FC">
      <w:pPr>
        <w:pStyle w:val="a6"/>
        <w:ind w:right="-2" w:firstLine="27"/>
        <w:rPr>
          <w:sz w:val="24"/>
          <w:szCs w:val="24"/>
        </w:rPr>
      </w:pPr>
    </w:p>
    <w:p w:rsidR="009261FC" w:rsidRPr="009261FC" w:rsidRDefault="009261FC" w:rsidP="009261FC">
      <w:pPr>
        <w:pStyle w:val="a6"/>
        <w:ind w:right="-2" w:firstLine="27"/>
        <w:rPr>
          <w:sz w:val="24"/>
          <w:szCs w:val="24"/>
        </w:rPr>
      </w:pPr>
    </w:p>
    <w:p w:rsidR="009261FC" w:rsidRPr="009261FC" w:rsidRDefault="009261FC" w:rsidP="009261FC">
      <w:pPr>
        <w:pStyle w:val="a6"/>
        <w:ind w:right="-2" w:firstLine="27"/>
        <w:rPr>
          <w:sz w:val="24"/>
          <w:szCs w:val="24"/>
        </w:rPr>
      </w:pPr>
    </w:p>
    <w:p w:rsidR="009261FC" w:rsidRPr="009261FC" w:rsidRDefault="009261FC" w:rsidP="00926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1FC">
        <w:rPr>
          <w:rFonts w:ascii="Times New Roman" w:hAnsi="Times New Roman" w:cs="Times New Roman"/>
          <w:b/>
        </w:rPr>
        <w:t>3.Созданы условия для коррекционной работы.</w:t>
      </w:r>
    </w:p>
    <w:p w:rsidR="009261FC" w:rsidRPr="009261FC" w:rsidRDefault="009261FC" w:rsidP="009261FC">
      <w:pPr>
        <w:numPr>
          <w:ilvl w:val="0"/>
          <w:numId w:val="6"/>
        </w:numPr>
        <w:tabs>
          <w:tab w:val="num" w:pos="-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</w:rPr>
        <w:t>О</w:t>
      </w:r>
      <w:r w:rsidRPr="009261FC">
        <w:rPr>
          <w:rFonts w:ascii="Times New Roman" w:hAnsi="Times New Roman" w:cs="Times New Roman"/>
        </w:rPr>
        <w:t xml:space="preserve">борудованы кабинеты специалистов – педагога-психолога и учителя-логопеда.  </w:t>
      </w:r>
    </w:p>
    <w:p w:rsidR="009261FC" w:rsidRPr="009261FC" w:rsidRDefault="009261FC" w:rsidP="009261FC">
      <w:pPr>
        <w:numPr>
          <w:ilvl w:val="0"/>
          <w:numId w:val="6"/>
        </w:numPr>
        <w:tabs>
          <w:tab w:val="num" w:pos="-56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Работал консультационный пункт для родителей.</w:t>
      </w:r>
    </w:p>
    <w:p w:rsidR="009261FC" w:rsidRPr="009261FC" w:rsidRDefault="009261FC" w:rsidP="009261FC">
      <w:pPr>
        <w:tabs>
          <w:tab w:val="num" w:pos="-567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Специалисты ДОУ – учитель-логопед, педагог-психолог, инструктор по физкультуре, старшая медсестра проводили консультации по интересующим вопросам. Каждая  семья имела возможность получить соответствующую консультацию.</w:t>
      </w:r>
    </w:p>
    <w:p w:rsidR="009261FC" w:rsidRPr="009261FC" w:rsidRDefault="009261FC" w:rsidP="009261FC">
      <w:pPr>
        <w:tabs>
          <w:tab w:val="num" w:pos="-567"/>
        </w:tabs>
        <w:spacing w:after="0"/>
        <w:ind w:left="-567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 xml:space="preserve">         4.Созданы условия для организации двигательной активности детей на участках.</w:t>
      </w:r>
    </w:p>
    <w:p w:rsidR="009261FC" w:rsidRPr="009261FC" w:rsidRDefault="009261FC" w:rsidP="009261FC">
      <w:pPr>
        <w:tabs>
          <w:tab w:val="num" w:pos="-567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На территории учреждения расположено 6 раздельных участков для разных возрастных групп,  оборудованы 2 спортивные площадки. Игровое оборудование площадок пополнилось: установлена веранда на участке  группы «</w:t>
      </w:r>
      <w:proofErr w:type="spellStart"/>
      <w:r w:rsidRPr="009261FC">
        <w:rPr>
          <w:rFonts w:ascii="Times New Roman" w:hAnsi="Times New Roman" w:cs="Times New Roman"/>
        </w:rPr>
        <w:t>Рябинушка</w:t>
      </w:r>
      <w:proofErr w:type="spellEnd"/>
      <w:r w:rsidRPr="009261FC">
        <w:rPr>
          <w:rFonts w:ascii="Times New Roman" w:hAnsi="Times New Roman" w:cs="Times New Roman"/>
        </w:rPr>
        <w:t xml:space="preserve">», кораблик-качалка и горка на участке группы «Непоседы». </w:t>
      </w:r>
    </w:p>
    <w:p w:rsidR="009261FC" w:rsidRPr="009261FC" w:rsidRDefault="009261FC" w:rsidP="009261FC">
      <w:pPr>
        <w:tabs>
          <w:tab w:val="num" w:pos="-567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Для обеспечения безопасности пребывания детей во время прогулок заменена часть металлического ограждения с воротами и калиткой,  установлено деревянное ограждение прогулочных и спортивных площадок.</w:t>
      </w:r>
    </w:p>
    <w:p w:rsidR="009261FC" w:rsidRPr="009261FC" w:rsidRDefault="009261FC" w:rsidP="009261FC">
      <w:pPr>
        <w:tabs>
          <w:tab w:val="num" w:pos="-567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Воспитатели совместно с родительской общественностью заботились об эстетическом оформлении участков – устраивали газоны, цветники, придумывали сказочные образы.</w:t>
      </w:r>
    </w:p>
    <w:p w:rsidR="009261FC" w:rsidRPr="009261FC" w:rsidRDefault="009261FC" w:rsidP="009261FC">
      <w:pPr>
        <w:tabs>
          <w:tab w:val="num" w:pos="-567"/>
        </w:tabs>
        <w:spacing w:after="0"/>
        <w:ind w:left="-567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tabs>
          <w:tab w:val="num" w:pos="-567"/>
        </w:tabs>
        <w:spacing w:after="0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Дошкольное учреждение работало по основным направлениям:</w:t>
      </w:r>
    </w:p>
    <w:p w:rsidR="009261FC" w:rsidRPr="009261FC" w:rsidRDefault="009261FC" w:rsidP="009261FC">
      <w:pPr>
        <w:tabs>
          <w:tab w:val="num" w:pos="-567"/>
          <w:tab w:val="left" w:pos="567"/>
        </w:tabs>
        <w:spacing w:after="0"/>
        <w:ind w:left="-567" w:right="41" w:firstLine="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  <w:i/>
        </w:rPr>
        <w:t xml:space="preserve">                             Физическому</w:t>
      </w:r>
      <w:proofErr w:type="gramStart"/>
      <w:r w:rsidRPr="009261FC">
        <w:rPr>
          <w:rFonts w:ascii="Times New Roman" w:hAnsi="Times New Roman" w:cs="Times New Roman"/>
          <w:b/>
          <w:i/>
        </w:rPr>
        <w:t xml:space="preserve"> ,</w:t>
      </w:r>
      <w:proofErr w:type="gramEnd"/>
    </w:p>
    <w:p w:rsidR="009261FC" w:rsidRPr="009261FC" w:rsidRDefault="009261FC" w:rsidP="009261FC">
      <w:pPr>
        <w:tabs>
          <w:tab w:val="num" w:pos="-567"/>
          <w:tab w:val="left" w:pos="567"/>
        </w:tabs>
        <w:spacing w:after="0"/>
        <w:ind w:left="-567" w:right="41" w:firstLine="567"/>
        <w:jc w:val="both"/>
        <w:rPr>
          <w:rFonts w:ascii="Times New Roman" w:hAnsi="Times New Roman" w:cs="Times New Roman"/>
          <w:b/>
          <w:i/>
        </w:rPr>
      </w:pPr>
      <w:r w:rsidRPr="009261FC">
        <w:rPr>
          <w:rFonts w:ascii="Times New Roman" w:hAnsi="Times New Roman" w:cs="Times New Roman"/>
          <w:b/>
        </w:rPr>
        <w:t xml:space="preserve">                             </w:t>
      </w:r>
      <w:r w:rsidRPr="009261FC">
        <w:rPr>
          <w:rFonts w:ascii="Times New Roman" w:hAnsi="Times New Roman" w:cs="Times New Roman"/>
          <w:b/>
          <w:i/>
        </w:rPr>
        <w:t>Познавательно-речевому,</w:t>
      </w:r>
    </w:p>
    <w:p w:rsidR="009261FC" w:rsidRPr="009261FC" w:rsidRDefault="009261FC" w:rsidP="009261FC">
      <w:pPr>
        <w:tabs>
          <w:tab w:val="num" w:pos="-567"/>
          <w:tab w:val="left" w:pos="567"/>
        </w:tabs>
        <w:spacing w:after="0"/>
        <w:ind w:left="-567" w:right="41" w:firstLine="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i/>
        </w:rPr>
        <w:tab/>
        <w:t xml:space="preserve">                     </w:t>
      </w:r>
      <w:r w:rsidRPr="009261FC">
        <w:rPr>
          <w:rFonts w:ascii="Times New Roman" w:hAnsi="Times New Roman" w:cs="Times New Roman"/>
          <w:b/>
          <w:i/>
        </w:rPr>
        <w:t>Художественно-эстетическому,</w:t>
      </w:r>
    </w:p>
    <w:p w:rsidR="009261FC" w:rsidRPr="009261FC" w:rsidRDefault="009261FC" w:rsidP="009261FC">
      <w:pPr>
        <w:tabs>
          <w:tab w:val="num" w:pos="-567"/>
          <w:tab w:val="left" w:pos="567"/>
        </w:tabs>
        <w:spacing w:after="0"/>
        <w:ind w:left="-567" w:right="41" w:firstLine="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  <w:i/>
        </w:rPr>
        <w:t xml:space="preserve">                             Коррекционно-развивающему.</w:t>
      </w:r>
    </w:p>
    <w:p w:rsidR="009261FC" w:rsidRPr="009261FC" w:rsidRDefault="009261FC" w:rsidP="009261FC">
      <w:pPr>
        <w:tabs>
          <w:tab w:val="num" w:pos="-567"/>
        </w:tabs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tabs>
          <w:tab w:val="num" w:pos="-567"/>
          <w:tab w:val="left" w:pos="567"/>
        </w:tabs>
        <w:spacing w:after="0"/>
        <w:ind w:left="-567" w:right="41" w:firstLine="567"/>
        <w:jc w:val="both"/>
        <w:rPr>
          <w:rFonts w:ascii="Times New Roman" w:hAnsi="Times New Roman" w:cs="Times New Roman"/>
          <w:b/>
          <w:u w:val="single"/>
        </w:rPr>
      </w:pPr>
      <w:r w:rsidRPr="009261FC">
        <w:rPr>
          <w:rFonts w:ascii="Times New Roman" w:hAnsi="Times New Roman" w:cs="Times New Roman"/>
          <w:b/>
          <w:i/>
        </w:rPr>
        <w:t xml:space="preserve">                                              </w:t>
      </w:r>
      <w:r w:rsidRPr="009261FC">
        <w:rPr>
          <w:rFonts w:ascii="Times New Roman" w:hAnsi="Times New Roman" w:cs="Times New Roman"/>
          <w:b/>
          <w:u w:val="single"/>
        </w:rPr>
        <w:t>Физическое  направление</w:t>
      </w:r>
    </w:p>
    <w:p w:rsidR="009261FC" w:rsidRPr="009261FC" w:rsidRDefault="009261FC" w:rsidP="009261FC">
      <w:pPr>
        <w:tabs>
          <w:tab w:val="num" w:pos="-567"/>
          <w:tab w:val="left" w:pos="567"/>
        </w:tabs>
        <w:spacing w:after="0"/>
        <w:ind w:left="-567" w:right="41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Большое внимание в учреждении уделялось организации питания детей.</w:t>
      </w:r>
    </w:p>
    <w:p w:rsidR="009261FC" w:rsidRPr="009261FC" w:rsidRDefault="009261FC" w:rsidP="009261FC">
      <w:pPr>
        <w:spacing w:after="0"/>
        <w:ind w:left="-567" w:firstLine="142"/>
        <w:jc w:val="both"/>
        <w:rPr>
          <w:rFonts w:ascii="Times New Roman" w:hAnsi="Times New Roman" w:cs="Times New Roman"/>
          <w:b/>
          <w:i/>
        </w:rPr>
      </w:pPr>
      <w:r w:rsidRPr="009261FC">
        <w:rPr>
          <w:rFonts w:ascii="Times New Roman" w:hAnsi="Times New Roman" w:cs="Times New Roman"/>
        </w:rPr>
        <w:t xml:space="preserve">      Организовано  5-ти разовое  питание (с поставщиками продуктов заключены договора)</w:t>
      </w:r>
      <w:proofErr w:type="gramStart"/>
      <w:r w:rsidRPr="009261FC">
        <w:rPr>
          <w:rFonts w:ascii="Times New Roman" w:hAnsi="Times New Roman" w:cs="Times New Roman"/>
        </w:rPr>
        <w:t>.</w:t>
      </w:r>
      <w:proofErr w:type="gramEnd"/>
      <w:r w:rsidRPr="009261FC">
        <w:rPr>
          <w:rFonts w:ascii="Times New Roman" w:hAnsi="Times New Roman" w:cs="Times New Roman"/>
        </w:rPr>
        <w:t xml:space="preserve"> </w:t>
      </w:r>
      <w:proofErr w:type="gramStart"/>
      <w:r w:rsidRPr="009261FC">
        <w:rPr>
          <w:rFonts w:ascii="Times New Roman" w:hAnsi="Times New Roman" w:cs="Times New Roman"/>
        </w:rPr>
        <w:t>в</w:t>
      </w:r>
      <w:proofErr w:type="gramEnd"/>
      <w:r w:rsidRPr="009261FC">
        <w:rPr>
          <w:rFonts w:ascii="Times New Roman" w:hAnsi="Times New Roman" w:cs="Times New Roman"/>
        </w:rPr>
        <w:t xml:space="preserve">ключен второй завтрак, в рацион которого входит сок или фрукт.  Соблюдались сроки реализации продуктов, вся продукция сертифицирована. Питание организовывалось на основе 10-дневного меню, утвержденного  Управлением </w:t>
      </w:r>
      <w:proofErr w:type="spellStart"/>
      <w:r w:rsidRPr="009261FC">
        <w:rPr>
          <w:rFonts w:ascii="Times New Roman" w:hAnsi="Times New Roman" w:cs="Times New Roman"/>
        </w:rPr>
        <w:t>Роспотребнадзора</w:t>
      </w:r>
      <w:proofErr w:type="spellEnd"/>
      <w:r w:rsidRPr="009261FC">
        <w:rPr>
          <w:rFonts w:ascii="Times New Roman" w:hAnsi="Times New Roman" w:cs="Times New Roman"/>
        </w:rPr>
        <w:t xml:space="preserve">.  </w:t>
      </w:r>
      <w:proofErr w:type="spellStart"/>
      <w:r w:rsidRPr="009261FC">
        <w:rPr>
          <w:rFonts w:ascii="Times New Roman" w:hAnsi="Times New Roman" w:cs="Times New Roman"/>
        </w:rPr>
        <w:t>Роспотребнадзор</w:t>
      </w:r>
      <w:proofErr w:type="spellEnd"/>
      <w:r w:rsidRPr="009261FC">
        <w:rPr>
          <w:rFonts w:ascii="Times New Roman" w:hAnsi="Times New Roman" w:cs="Times New Roman"/>
        </w:rPr>
        <w:t xml:space="preserve"> осуществлял регулярный контроль организации питания детей, соблюдения калорийности, соблюдения норм питания. В результате проверок нарушений не было выявлено.</w:t>
      </w:r>
    </w:p>
    <w:p w:rsidR="009261FC" w:rsidRPr="009261FC" w:rsidRDefault="009261FC" w:rsidP="009261FC">
      <w:pPr>
        <w:spacing w:after="0"/>
        <w:ind w:left="-567" w:firstLine="142"/>
        <w:jc w:val="both"/>
        <w:rPr>
          <w:rFonts w:ascii="Times New Roman" w:hAnsi="Times New Roman" w:cs="Times New Roman"/>
          <w:b/>
          <w:i/>
        </w:rPr>
      </w:pPr>
      <w:r w:rsidRPr="009261FC">
        <w:rPr>
          <w:rFonts w:ascii="Times New Roman" w:hAnsi="Times New Roman" w:cs="Times New Roman"/>
          <w:b/>
          <w:i/>
        </w:rPr>
        <w:t xml:space="preserve">      </w:t>
      </w:r>
      <w:r w:rsidRPr="009261FC">
        <w:rPr>
          <w:rFonts w:ascii="Times New Roman" w:hAnsi="Times New Roman" w:cs="Times New Roman"/>
        </w:rPr>
        <w:t>Организация жизни детей в течение дня включала двигательный режим (гимнастика, физкультурные занятия, прогулки),  игровую и организованную деятельность, развлечения, кружковую деятельность.</w:t>
      </w:r>
    </w:p>
    <w:p w:rsidR="009261FC" w:rsidRPr="009261FC" w:rsidRDefault="009261FC" w:rsidP="009261FC">
      <w:pPr>
        <w:tabs>
          <w:tab w:val="num" w:pos="-567"/>
        </w:tabs>
        <w:spacing w:after="0"/>
        <w:ind w:left="-567" w:firstLine="567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ab/>
        <w:t>В 2011-2012 учебном году дошкольное учреждение посещало 154 воспитанника:</w:t>
      </w:r>
      <w:r w:rsidRPr="009261FC">
        <w:rPr>
          <w:rFonts w:ascii="Times New Roman" w:hAnsi="Times New Roman" w:cs="Times New Roman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3.75pt;margin-top:12.65pt;width:0;height:131.45pt;z-index:251658240;mso-position-horizontal-relative:text;mso-position-vertical-relative:text" o:connectortype="straight"/>
        </w:pict>
      </w:r>
    </w:p>
    <w:tbl>
      <w:tblPr>
        <w:tblW w:w="7350" w:type="dxa"/>
        <w:tblInd w:w="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784"/>
        <w:gridCol w:w="1189"/>
        <w:gridCol w:w="2017"/>
      </w:tblGrid>
      <w:tr w:rsidR="009261FC" w:rsidRPr="009261FC" w:rsidTr="009261F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Кол-во</w:t>
            </w:r>
          </w:p>
          <w:p w:rsidR="009261FC" w:rsidRPr="009261FC" w:rsidRDefault="009261FC" w:rsidP="009261FC">
            <w:pPr>
              <w:tabs>
                <w:tab w:val="num" w:pos="-567"/>
              </w:tabs>
              <w:suppressAutoHyphens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воспитанников</w:t>
            </w:r>
          </w:p>
        </w:tc>
      </w:tr>
      <w:tr w:rsidR="009261FC" w:rsidRPr="009261FC" w:rsidTr="009261FC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Младшая (от 3 до 4 лет)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27</w:t>
            </w:r>
          </w:p>
        </w:tc>
      </w:tr>
      <w:tr w:rsidR="009261FC" w:rsidRPr="009261FC" w:rsidTr="009261FC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 xml:space="preserve">1-я </w:t>
            </w:r>
            <w:proofErr w:type="gramStart"/>
            <w:r w:rsidRPr="009261FC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9261FC">
              <w:rPr>
                <w:rFonts w:ascii="Times New Roman" w:hAnsi="Times New Roman" w:cs="Times New Roman"/>
              </w:rPr>
              <w:t xml:space="preserve"> (от 4 до 5 лет)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28</w:t>
            </w:r>
          </w:p>
        </w:tc>
      </w:tr>
      <w:tr w:rsidR="009261FC" w:rsidRPr="009261FC" w:rsidTr="009261FC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 xml:space="preserve">2-я средняя </w:t>
            </w:r>
            <w:proofErr w:type="gramStart"/>
            <w:r w:rsidRPr="009261F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61FC">
              <w:rPr>
                <w:rFonts w:ascii="Times New Roman" w:hAnsi="Times New Roman" w:cs="Times New Roman"/>
              </w:rPr>
              <w:t>от 4 до 5 лет)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28</w:t>
            </w:r>
          </w:p>
        </w:tc>
      </w:tr>
      <w:tr w:rsidR="009261FC" w:rsidRPr="009261FC" w:rsidTr="009261FC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 xml:space="preserve">Старшая </w:t>
            </w:r>
            <w:proofErr w:type="gramStart"/>
            <w:r w:rsidRPr="009261F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61FC">
              <w:rPr>
                <w:rFonts w:ascii="Times New Roman" w:hAnsi="Times New Roman" w:cs="Times New Roman"/>
              </w:rPr>
              <w:t>от 5 до 6 лет)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22</w:t>
            </w:r>
          </w:p>
        </w:tc>
      </w:tr>
      <w:tr w:rsidR="009261FC" w:rsidRPr="009261FC" w:rsidTr="009261FC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49"/>
              </w:tabs>
              <w:suppressAutoHyphens/>
              <w:snapToGrid w:val="0"/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 xml:space="preserve">Старшая разновозрастная </w:t>
            </w:r>
            <w:proofErr w:type="gramStart"/>
            <w:r w:rsidRPr="009261F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61FC">
              <w:rPr>
                <w:rFonts w:ascii="Times New Roman" w:hAnsi="Times New Roman" w:cs="Times New Roman"/>
              </w:rPr>
              <w:t>от 5.5 до 6.5 лет)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24</w:t>
            </w:r>
          </w:p>
        </w:tc>
      </w:tr>
      <w:tr w:rsidR="009261FC" w:rsidRPr="009261FC" w:rsidTr="009261FC"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261FC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9261FC">
              <w:rPr>
                <w:rFonts w:ascii="Times New Roman" w:hAnsi="Times New Roman" w:cs="Times New Roman"/>
              </w:rPr>
              <w:t xml:space="preserve">  (от 6 до 7 лет)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261FC" w:rsidRPr="009261FC" w:rsidRDefault="009261FC" w:rsidP="009261FC">
            <w:pPr>
              <w:tabs>
                <w:tab w:val="num" w:pos="-567"/>
              </w:tabs>
              <w:suppressAutoHyphens/>
              <w:snapToGri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25</w:t>
            </w:r>
          </w:p>
        </w:tc>
      </w:tr>
    </w:tbl>
    <w:p w:rsidR="009261FC" w:rsidRPr="009261FC" w:rsidRDefault="009261FC" w:rsidP="009261FC">
      <w:pPr>
        <w:spacing w:after="0"/>
        <w:ind w:left="-567" w:firstLine="1275"/>
        <w:jc w:val="both"/>
        <w:rPr>
          <w:rFonts w:ascii="Times New Roman" w:hAnsi="Times New Roman" w:cs="Times New Roman"/>
          <w:lang w:eastAsia="ar-SA"/>
        </w:rPr>
      </w:pPr>
      <w:r w:rsidRPr="009261FC">
        <w:rPr>
          <w:rFonts w:ascii="Times New Roman" w:hAnsi="Times New Roman" w:cs="Times New Roman"/>
          <w:lang w:eastAsia="ar-SA"/>
        </w:rPr>
        <w:pict>
          <v:shape id="_x0000_s1026" type="#_x0000_t32" style="position:absolute;left:0;text-align:left;margin-left:35.4pt;margin-top:2.65pt;width:368.35pt;height:0;z-index:251658240;mso-position-horizontal-relative:text;mso-position-vertical-relative:text" o:connectortype="straight"/>
        </w:pict>
      </w:r>
    </w:p>
    <w:p w:rsidR="009261FC" w:rsidRPr="009261FC" w:rsidRDefault="009261FC" w:rsidP="009261FC">
      <w:pPr>
        <w:spacing w:after="0"/>
        <w:ind w:left="-567" w:firstLine="1275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lastRenderedPageBreak/>
        <w:t>Данные медицинских карт детей дошкольного учреждения свидетельствуют о состоянии здоровья детей:</w:t>
      </w:r>
    </w:p>
    <w:p w:rsidR="009261FC" w:rsidRPr="009261FC" w:rsidRDefault="009261FC" w:rsidP="009261FC">
      <w:pPr>
        <w:spacing w:after="0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с 1-ой медицинской группой здоровья </w:t>
      </w:r>
    </w:p>
    <w:tbl>
      <w:tblPr>
        <w:tblW w:w="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2250"/>
      </w:tblGrid>
      <w:tr w:rsidR="009261FC" w:rsidRPr="009261FC" w:rsidTr="009261FC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261FC">
              <w:rPr>
                <w:b/>
                <w:bCs/>
                <w:kern w:val="24"/>
              </w:rPr>
              <w:t>2010-2011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261FC">
              <w:rPr>
                <w:b/>
                <w:bCs/>
                <w:kern w:val="24"/>
              </w:rPr>
              <w:t xml:space="preserve">2011-2012 </w:t>
            </w:r>
          </w:p>
        </w:tc>
      </w:tr>
      <w:tr w:rsidR="009261FC" w:rsidRPr="009261FC" w:rsidTr="009261FC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pStyle w:val="a3"/>
              <w:spacing w:before="0" w:beforeAutospacing="0" w:after="0" w:afterAutospacing="0"/>
              <w:jc w:val="both"/>
            </w:pPr>
            <w:r w:rsidRPr="009261FC">
              <w:rPr>
                <w:bCs/>
                <w:kern w:val="24"/>
              </w:rPr>
              <w:t xml:space="preserve">             27%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pStyle w:val="a3"/>
              <w:spacing w:before="0" w:beforeAutospacing="0" w:after="0" w:afterAutospacing="0"/>
              <w:jc w:val="center"/>
            </w:pPr>
            <w:r w:rsidRPr="009261FC">
              <w:rPr>
                <w:bCs/>
                <w:kern w:val="24"/>
              </w:rPr>
              <w:t xml:space="preserve">25% </w:t>
            </w:r>
          </w:p>
        </w:tc>
      </w:tr>
    </w:tbl>
    <w:p w:rsidR="009261FC" w:rsidRPr="009261FC" w:rsidRDefault="009261FC" w:rsidP="009261FC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9261FC">
        <w:rPr>
          <w:rFonts w:ascii="Times New Roman" w:hAnsi="Times New Roman" w:cs="Times New Roman"/>
        </w:rPr>
        <w:t>со 2-ой медицинской группой здоровья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2393"/>
      </w:tblGrid>
      <w:tr w:rsidR="009261FC" w:rsidRPr="009261FC" w:rsidTr="009261FC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2010-2011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2011-2012</w:t>
            </w:r>
          </w:p>
        </w:tc>
      </w:tr>
      <w:tr w:rsidR="009261FC" w:rsidRPr="009261FC" w:rsidTr="009261FC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59%</w:t>
            </w:r>
          </w:p>
        </w:tc>
      </w:tr>
    </w:tbl>
    <w:p w:rsidR="009261FC" w:rsidRPr="009261FC" w:rsidRDefault="009261FC" w:rsidP="009261FC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9261FC">
        <w:rPr>
          <w:rFonts w:ascii="Times New Roman" w:hAnsi="Times New Roman" w:cs="Times New Roman"/>
        </w:rPr>
        <w:t>с 3-ей медицинской группой здоровья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2393"/>
      </w:tblGrid>
      <w:tr w:rsidR="009261FC" w:rsidRPr="009261FC" w:rsidTr="009261FC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2010-2011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2011-2012</w:t>
            </w:r>
          </w:p>
        </w:tc>
      </w:tr>
      <w:tr w:rsidR="009261FC" w:rsidRPr="009261FC" w:rsidTr="009261FC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 xml:space="preserve">              12%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FC" w:rsidRPr="009261FC" w:rsidRDefault="009261FC" w:rsidP="009261F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</w:rPr>
              <w:t>16%</w:t>
            </w:r>
          </w:p>
        </w:tc>
      </w:tr>
    </w:tbl>
    <w:p w:rsidR="009261FC" w:rsidRPr="009261FC" w:rsidRDefault="009261FC" w:rsidP="009261FC">
      <w:pPr>
        <w:spacing w:after="0"/>
        <w:ind w:left="66"/>
        <w:rPr>
          <w:rFonts w:ascii="Times New Roman" w:hAnsi="Times New Roman" w:cs="Times New Roman"/>
          <w:lang w:eastAsia="ar-SA"/>
        </w:rPr>
      </w:pPr>
      <w:r w:rsidRPr="009261FC">
        <w:rPr>
          <w:rFonts w:ascii="Times New Roman" w:hAnsi="Times New Roman" w:cs="Times New Roman"/>
        </w:rPr>
        <w:t xml:space="preserve">Основные виды заболеваний   детей распределялись  следующим образом: </w:t>
      </w:r>
    </w:p>
    <w:p w:rsidR="009261FC" w:rsidRPr="009261FC" w:rsidRDefault="009261FC" w:rsidP="009261FC">
      <w:pPr>
        <w:spacing w:after="0"/>
        <w:ind w:right="-185"/>
        <w:rPr>
          <w:rFonts w:ascii="Times New Roman" w:hAnsi="Times New Roman" w:cs="Times New Roman"/>
        </w:rPr>
      </w:pPr>
    </w:p>
    <w:tbl>
      <w:tblPr>
        <w:tblW w:w="10528" w:type="dxa"/>
        <w:tblInd w:w="-1006" w:type="dxa"/>
        <w:tblCellMar>
          <w:left w:w="0" w:type="dxa"/>
          <w:right w:w="0" w:type="dxa"/>
        </w:tblCellMar>
        <w:tblLook w:val="04A0"/>
      </w:tblPr>
      <w:tblGrid>
        <w:gridCol w:w="904"/>
        <w:gridCol w:w="5361"/>
        <w:gridCol w:w="2083"/>
        <w:gridCol w:w="2180"/>
      </w:tblGrid>
      <w:tr w:rsidR="009261FC" w:rsidRPr="009261FC" w:rsidTr="009261FC">
        <w:trPr>
          <w:trHeight w:val="421"/>
        </w:trPr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№</w:t>
            </w:r>
          </w:p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9261FC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9261FC">
              <w:rPr>
                <w:rFonts w:ascii="Times New Roman" w:hAnsi="Times New Roman" w:cs="Times New Roman"/>
                <w:bCs/>
              </w:rPr>
              <w:t>/п.</w:t>
            </w:r>
          </w:p>
        </w:tc>
        <w:tc>
          <w:tcPr>
            <w:tcW w:w="5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Заболевание</w:t>
            </w:r>
          </w:p>
        </w:tc>
        <w:tc>
          <w:tcPr>
            <w:tcW w:w="4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Количество детей</w:t>
            </w:r>
          </w:p>
        </w:tc>
      </w:tr>
      <w:tr w:rsidR="009261FC" w:rsidRPr="009261FC" w:rsidTr="009261FC">
        <w:trPr>
          <w:trHeight w:val="4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1FC" w:rsidRPr="009261FC" w:rsidRDefault="009261FC" w:rsidP="009261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1FC" w:rsidRPr="009261FC" w:rsidRDefault="009261FC" w:rsidP="009261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  <w:bCs/>
              </w:rPr>
              <w:t>2010-2011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  <w:bCs/>
              </w:rPr>
              <w:t>2011-2012</w:t>
            </w:r>
          </w:p>
        </w:tc>
      </w:tr>
      <w:tr w:rsidR="009261FC" w:rsidRPr="009261FC" w:rsidTr="009261FC">
        <w:trPr>
          <w:trHeight w:val="53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С неблагоприятным  аллергическим фоном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261FC" w:rsidRPr="009261FC" w:rsidTr="009261FC">
        <w:trPr>
          <w:trHeight w:val="42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С патологией зрения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261FC" w:rsidRPr="009261FC" w:rsidTr="009261FC">
        <w:trPr>
          <w:trHeight w:val="42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С нарушением осанки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9261FC" w:rsidRPr="009261FC" w:rsidTr="009261FC">
        <w:trPr>
          <w:trHeight w:val="42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С заболеваниями ССС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261FC" w:rsidRPr="009261FC" w:rsidTr="009261FC">
        <w:trPr>
          <w:trHeight w:val="42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С заболеванием органов дыхания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261FC" w:rsidRPr="009261FC" w:rsidTr="009261FC">
        <w:trPr>
          <w:trHeight w:val="421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С заболеваниями ЦНС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9261FC" w:rsidRPr="009261FC" w:rsidTr="009261FC">
        <w:trPr>
          <w:trHeight w:val="64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С заболеваниями костно-мышечной системы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61FC" w:rsidRPr="009261FC" w:rsidTr="009261FC">
        <w:trPr>
          <w:trHeight w:val="52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 xml:space="preserve">  8.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Cs/>
              </w:rPr>
              <w:t>Часто болеющие дети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9261FC" w:rsidRPr="009261FC" w:rsidRDefault="009261FC" w:rsidP="009261FC">
            <w:pPr>
              <w:suppressAutoHyphens/>
              <w:spacing w:after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FC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9261FC" w:rsidRPr="009261FC" w:rsidRDefault="009261FC" w:rsidP="009261FC">
      <w:pPr>
        <w:spacing w:after="0"/>
        <w:ind w:right="-185"/>
        <w:rPr>
          <w:rFonts w:ascii="Times New Roman" w:hAnsi="Times New Roman" w:cs="Times New Roman"/>
          <w:lang w:eastAsia="ar-SA"/>
        </w:rPr>
      </w:pP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</w:rPr>
      </w:pPr>
      <w:proofErr w:type="gramStart"/>
      <w:r w:rsidRPr="009261FC">
        <w:rPr>
          <w:rFonts w:ascii="Times New Roman" w:hAnsi="Times New Roman" w:cs="Times New Roman"/>
          <w:b/>
        </w:rPr>
        <w:t>Оздоровление детей</w:t>
      </w:r>
      <w:r w:rsidRPr="009261FC">
        <w:rPr>
          <w:rFonts w:ascii="Times New Roman" w:hAnsi="Times New Roman" w:cs="Times New Roman"/>
        </w:rPr>
        <w:t xml:space="preserve"> осуществлялось в  соответствии рекомендаций врача-педиатра детской поликлиники № 2 Центрального района, закреплённым за дошкольным учреждением.</w:t>
      </w:r>
      <w:proofErr w:type="gramEnd"/>
      <w:r w:rsidRPr="009261FC">
        <w:rPr>
          <w:rFonts w:ascii="Times New Roman" w:hAnsi="Times New Roman" w:cs="Times New Roman"/>
        </w:rPr>
        <w:t xml:space="preserve"> Врач-педиатр два раза в неделю посещала дошкольное учреждение, проводила осмотр детей диспансерной группы, плановые осмотры детей декретированных возрастов. </w:t>
      </w: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Средствами оздоровления являлись: </w:t>
      </w:r>
    </w:p>
    <w:p w:rsidR="009261FC" w:rsidRPr="009261FC" w:rsidRDefault="009261FC" w:rsidP="009261FC">
      <w:pPr>
        <w:spacing w:after="0"/>
        <w:ind w:left="-567" w:right="-858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-  утренняя  адаптационная  гимнастика,</w:t>
      </w:r>
    </w:p>
    <w:p w:rsidR="009261FC" w:rsidRPr="009261FC" w:rsidRDefault="009261FC" w:rsidP="009261FC">
      <w:pPr>
        <w:spacing w:after="0"/>
        <w:ind w:left="-567" w:right="-185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 прогулки на свежем воздухе, </w:t>
      </w:r>
    </w:p>
    <w:p w:rsidR="009261FC" w:rsidRPr="009261FC" w:rsidRDefault="009261FC" w:rsidP="009261FC">
      <w:pPr>
        <w:spacing w:after="0"/>
        <w:ind w:left="-567" w:right="141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-  двигательная активность,</w:t>
      </w:r>
    </w:p>
    <w:p w:rsidR="009261FC" w:rsidRPr="009261FC" w:rsidRDefault="009261FC" w:rsidP="009261FC">
      <w:pPr>
        <w:spacing w:after="0"/>
        <w:ind w:left="-567" w:right="-1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-  специальные оздоровительные приемы в течение дня (дыхательная гимнастика, релаксация),</w:t>
      </w:r>
    </w:p>
    <w:p w:rsidR="009261FC" w:rsidRPr="009261FC" w:rsidRDefault="009261FC" w:rsidP="009261FC">
      <w:pPr>
        <w:spacing w:after="0"/>
        <w:ind w:left="-567" w:right="-1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профилактика острых респираторных вирусных инфекций: соблюдение санитарного режима, контроль за утренним фильтром, соблюдение сроков допуска детей в коллектив после перенесенного заболевания, соблюдение воздушного режима, </w:t>
      </w:r>
      <w:proofErr w:type="spellStart"/>
      <w:r w:rsidRPr="009261FC">
        <w:rPr>
          <w:rFonts w:ascii="Times New Roman" w:hAnsi="Times New Roman" w:cs="Times New Roman"/>
        </w:rPr>
        <w:t>кварцевание</w:t>
      </w:r>
      <w:proofErr w:type="spellEnd"/>
      <w:r w:rsidRPr="009261FC">
        <w:rPr>
          <w:rFonts w:ascii="Times New Roman" w:hAnsi="Times New Roman" w:cs="Times New Roman"/>
        </w:rPr>
        <w:t xml:space="preserve"> помещений, использование фитонцидов   </w:t>
      </w:r>
      <w:proofErr w:type="gramStart"/>
      <w:r w:rsidRPr="009261FC">
        <w:rPr>
          <w:rFonts w:ascii="Times New Roman" w:hAnsi="Times New Roman" w:cs="Times New Roman"/>
        </w:rPr>
        <w:t xml:space="preserve">( </w:t>
      </w:r>
      <w:proofErr w:type="gramEnd"/>
      <w:r w:rsidRPr="009261FC">
        <w:rPr>
          <w:rFonts w:ascii="Times New Roman" w:hAnsi="Times New Roman" w:cs="Times New Roman"/>
        </w:rPr>
        <w:t>чеснок, лук).</w:t>
      </w:r>
    </w:p>
    <w:p w:rsidR="009261FC" w:rsidRPr="009261FC" w:rsidRDefault="009261FC" w:rsidP="009261FC">
      <w:pPr>
        <w:spacing w:after="0"/>
        <w:ind w:left="-567" w:right="-1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</w:rPr>
        <w:t>Анализ заболеваемости за год</w:t>
      </w:r>
      <w:r w:rsidRPr="009261FC">
        <w:rPr>
          <w:rFonts w:ascii="Times New Roman" w:hAnsi="Times New Roman" w:cs="Times New Roman"/>
        </w:rPr>
        <w:t xml:space="preserve"> показал, что  заболеваемость детей по сравнению с прошлым годом   уменьшилась. </w:t>
      </w:r>
    </w:p>
    <w:p w:rsidR="009261FC" w:rsidRPr="009261FC" w:rsidRDefault="009261FC" w:rsidP="009261FC">
      <w:pPr>
        <w:spacing w:after="0"/>
        <w:ind w:right="-185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  <w:bCs/>
        </w:rPr>
        <w:tab/>
      </w:r>
      <w:r w:rsidRPr="009261FC">
        <w:rPr>
          <w:rFonts w:ascii="Times New Roman" w:hAnsi="Times New Roman" w:cs="Times New Roman"/>
          <w:b/>
          <w:bCs/>
        </w:rPr>
        <w:tab/>
      </w:r>
      <w:r w:rsidRPr="009261FC">
        <w:rPr>
          <w:rFonts w:ascii="Times New Roman" w:hAnsi="Times New Roman" w:cs="Times New Roman"/>
          <w:b/>
          <w:bCs/>
        </w:rPr>
        <w:tab/>
      </w:r>
      <w:r w:rsidRPr="009261FC">
        <w:rPr>
          <w:rFonts w:ascii="Times New Roman" w:hAnsi="Times New Roman" w:cs="Times New Roman"/>
          <w:b/>
          <w:bCs/>
        </w:rPr>
        <w:tab/>
        <w:t>2010-2011             2011-2012</w:t>
      </w:r>
    </w:p>
    <w:p w:rsidR="009261FC" w:rsidRPr="009261FC" w:rsidRDefault="009261FC" w:rsidP="009261FC">
      <w:pPr>
        <w:spacing w:after="0"/>
        <w:ind w:right="-185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  </w:t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  <w:bCs/>
        </w:rPr>
        <w:t>не болели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  <w:t>31%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  <w:t xml:space="preserve">24% </w:t>
      </w:r>
    </w:p>
    <w:p w:rsidR="009261FC" w:rsidRPr="009261FC" w:rsidRDefault="009261FC" w:rsidP="009261FC">
      <w:pPr>
        <w:spacing w:after="0"/>
        <w:ind w:right="-185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Cs/>
        </w:rPr>
        <w:tab/>
        <w:t>болели 1 раз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  <w:t>22%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  <w:t>20%</w:t>
      </w:r>
      <w:r w:rsidRPr="009261FC">
        <w:rPr>
          <w:rFonts w:ascii="Times New Roman" w:hAnsi="Times New Roman" w:cs="Times New Roman"/>
          <w:bCs/>
        </w:rPr>
        <w:tab/>
      </w:r>
    </w:p>
    <w:p w:rsidR="009261FC" w:rsidRPr="009261FC" w:rsidRDefault="009261FC" w:rsidP="009261FC">
      <w:pPr>
        <w:spacing w:after="0"/>
        <w:ind w:right="-185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Cs/>
        </w:rPr>
        <w:tab/>
        <w:t>болели 2 раза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  <w:t>17%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  <w:t>20%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</w:r>
    </w:p>
    <w:p w:rsidR="009261FC" w:rsidRPr="009261FC" w:rsidRDefault="009261FC" w:rsidP="009261FC">
      <w:pPr>
        <w:spacing w:after="0"/>
        <w:ind w:right="-185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Cs/>
        </w:rPr>
        <w:tab/>
        <w:t>болели 3 раза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  <w:t>10%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  <w:t>20%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</w:r>
    </w:p>
    <w:p w:rsidR="009261FC" w:rsidRPr="009261FC" w:rsidRDefault="009261FC" w:rsidP="009261FC">
      <w:pPr>
        <w:spacing w:after="0"/>
        <w:ind w:right="-185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Cs/>
        </w:rPr>
        <w:lastRenderedPageBreak/>
        <w:tab/>
        <w:t>болели 4 раза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  <w:bCs/>
        </w:rPr>
        <w:tab/>
        <w:t xml:space="preserve">          20%</w:t>
      </w:r>
      <w:r w:rsidRPr="009261FC">
        <w:rPr>
          <w:rFonts w:ascii="Times New Roman" w:hAnsi="Times New Roman" w:cs="Times New Roman"/>
          <w:bCs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  <w:bCs/>
        </w:rPr>
        <w:t>16%</w:t>
      </w:r>
      <w:r w:rsidRPr="009261FC">
        <w:rPr>
          <w:rFonts w:ascii="Times New Roman" w:hAnsi="Times New Roman" w:cs="Times New Roman"/>
          <w:b/>
          <w:bCs/>
        </w:rPr>
        <w:tab/>
      </w:r>
    </w:p>
    <w:p w:rsidR="009261FC" w:rsidRPr="009261FC" w:rsidRDefault="009261FC" w:rsidP="009261FC">
      <w:pPr>
        <w:pStyle w:val="a6"/>
        <w:ind w:right="-185"/>
        <w:rPr>
          <w:b/>
          <w:sz w:val="24"/>
          <w:szCs w:val="24"/>
        </w:rPr>
      </w:pPr>
      <w:r w:rsidRPr="009261FC">
        <w:rPr>
          <w:b/>
          <w:sz w:val="24"/>
          <w:szCs w:val="24"/>
        </w:rPr>
        <w:t xml:space="preserve">Индекс здоровья составляет 24 </w:t>
      </w:r>
      <w:proofErr w:type="gramStart"/>
      <w:r w:rsidRPr="009261FC">
        <w:rPr>
          <w:b/>
          <w:sz w:val="24"/>
          <w:szCs w:val="24"/>
        </w:rPr>
        <w:t xml:space="preserve">( </w:t>
      </w:r>
      <w:proofErr w:type="gramEnd"/>
      <w:r w:rsidRPr="009261FC">
        <w:rPr>
          <w:b/>
          <w:sz w:val="24"/>
          <w:szCs w:val="24"/>
        </w:rPr>
        <w:t xml:space="preserve">в прошлом году – 31). </w:t>
      </w:r>
    </w:p>
    <w:p w:rsidR="009261FC" w:rsidRPr="009261FC" w:rsidRDefault="009261FC" w:rsidP="009261FC">
      <w:pPr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  <w:t xml:space="preserve">    </w:t>
      </w:r>
      <w:r w:rsidRPr="009261FC">
        <w:rPr>
          <w:rFonts w:ascii="Times New Roman" w:hAnsi="Times New Roman" w:cs="Times New Roman"/>
        </w:rPr>
        <w:tab/>
      </w:r>
    </w:p>
    <w:p w:rsidR="009261FC" w:rsidRPr="009261FC" w:rsidRDefault="009261FC" w:rsidP="009261FC">
      <w:pPr>
        <w:pStyle w:val="a6"/>
        <w:ind w:right="-185"/>
        <w:rPr>
          <w:sz w:val="24"/>
          <w:szCs w:val="24"/>
        </w:rPr>
      </w:pPr>
      <w:r w:rsidRPr="009261FC">
        <w:rPr>
          <w:sz w:val="24"/>
          <w:szCs w:val="24"/>
        </w:rPr>
        <w:t xml:space="preserve">Проблемой остаётся заболеваемость детей после праздников и выходных, хочется обратить внимание родителей на соблюдение режима дня в выходные дни, не допускать контактов детей </w:t>
      </w:r>
      <w:proofErr w:type="gramStart"/>
      <w:r w:rsidRPr="009261FC">
        <w:rPr>
          <w:sz w:val="24"/>
          <w:szCs w:val="24"/>
        </w:rPr>
        <w:t>с</w:t>
      </w:r>
      <w:proofErr w:type="gramEnd"/>
      <w:r w:rsidRPr="009261FC">
        <w:rPr>
          <w:sz w:val="24"/>
          <w:szCs w:val="24"/>
        </w:rPr>
        <w:t xml:space="preserve"> заболевшими.</w:t>
      </w:r>
    </w:p>
    <w:p w:rsidR="009261FC" w:rsidRPr="009261FC" w:rsidRDefault="009261FC" w:rsidP="009261FC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</w:rPr>
        <w:t xml:space="preserve">Задачами работы Учреждения по сохранению и укреплению здоровья </w:t>
      </w:r>
      <w:r w:rsidRPr="009261FC">
        <w:rPr>
          <w:rFonts w:ascii="Times New Roman" w:hAnsi="Times New Roman" w:cs="Times New Roman"/>
        </w:rPr>
        <w:t>детей остаются:</w:t>
      </w:r>
    </w:p>
    <w:p w:rsidR="009261FC" w:rsidRPr="009261FC" w:rsidRDefault="009261FC" w:rsidP="009261F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использование комплекса мероприятий  с целью оздоровления детей,</w:t>
      </w:r>
    </w:p>
    <w:p w:rsidR="009261FC" w:rsidRPr="009261FC" w:rsidRDefault="009261FC" w:rsidP="009261F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взаимодействие с родителями по вопросу оздоровления детей.</w:t>
      </w:r>
    </w:p>
    <w:p w:rsidR="009261FC" w:rsidRPr="009261FC" w:rsidRDefault="009261FC" w:rsidP="009261FC">
      <w:pPr>
        <w:spacing w:after="0"/>
        <w:ind w:left="1725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-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  <w:b/>
        </w:rPr>
        <w:t>Основной задачей физического развития детей</w:t>
      </w:r>
      <w:r w:rsidRPr="009261FC">
        <w:rPr>
          <w:rFonts w:ascii="Times New Roman" w:hAnsi="Times New Roman" w:cs="Times New Roman"/>
        </w:rPr>
        <w:t xml:space="preserve"> являлось повышение двигательной активности путем использования различных форм работы: занятий, подвижных и спортивных игр, физических упражнений. 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В системе физического воспитания и формирования привычки к здоровому образу жизни    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использовались следующие  формы работы с детьми:</w:t>
      </w:r>
    </w:p>
    <w:p w:rsidR="009261FC" w:rsidRPr="009261FC" w:rsidRDefault="009261FC" w:rsidP="009261FC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физкультурные занятия (3 занятия в неделю);</w:t>
      </w:r>
    </w:p>
    <w:p w:rsidR="009261FC" w:rsidRPr="009261FC" w:rsidRDefault="009261FC" w:rsidP="009261FC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утренняя гимнастика, гимнастика после сна;</w:t>
      </w:r>
    </w:p>
    <w:p w:rsidR="009261FC" w:rsidRPr="009261FC" w:rsidRDefault="009261FC" w:rsidP="009261FC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физкультминутки;</w:t>
      </w:r>
    </w:p>
    <w:p w:rsidR="009261FC" w:rsidRPr="009261FC" w:rsidRDefault="009261FC" w:rsidP="009261FC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подвижные игры и физические упражнения на улице;</w:t>
      </w:r>
    </w:p>
    <w:p w:rsidR="009261FC" w:rsidRPr="009261FC" w:rsidRDefault="009261FC" w:rsidP="009261FC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физкультурные досуги;</w:t>
      </w:r>
    </w:p>
    <w:p w:rsidR="009261FC" w:rsidRPr="009261FC" w:rsidRDefault="009261FC" w:rsidP="009261FC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праздники;</w:t>
      </w:r>
    </w:p>
    <w:p w:rsidR="009261FC" w:rsidRPr="009261FC" w:rsidRDefault="009261FC" w:rsidP="009261FC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      кружок « Веселые удальцы» (народные подвижные игры);</w:t>
      </w:r>
    </w:p>
    <w:p w:rsidR="009261FC" w:rsidRPr="009261FC" w:rsidRDefault="009261FC" w:rsidP="009261FC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      дни Здоровья;</w:t>
      </w:r>
    </w:p>
    <w:p w:rsidR="009261FC" w:rsidRPr="009261FC" w:rsidRDefault="009261FC" w:rsidP="009261FC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      занятия кружка «Здоровый дошкольник</w:t>
      </w:r>
      <w:proofErr w:type="gramStart"/>
      <w:r w:rsidRPr="009261FC">
        <w:rPr>
          <w:rFonts w:ascii="Times New Roman" w:hAnsi="Times New Roman"/>
          <w:sz w:val="24"/>
          <w:szCs w:val="24"/>
        </w:rPr>
        <w:t>»(</w:t>
      </w:r>
      <w:proofErr w:type="gramEnd"/>
      <w:r w:rsidRPr="00926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FC"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 w:rsidRPr="009261FC">
        <w:rPr>
          <w:rFonts w:ascii="Times New Roman" w:hAnsi="Times New Roman"/>
          <w:sz w:val="24"/>
          <w:szCs w:val="24"/>
        </w:rPr>
        <w:t xml:space="preserve"> воспитание) для детей старшего возраста</w:t>
      </w:r>
    </w:p>
    <w:p w:rsidR="009261FC" w:rsidRPr="009261FC" w:rsidRDefault="009261FC" w:rsidP="009261FC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ab/>
        <w:t xml:space="preserve">В течение года </w:t>
      </w:r>
      <w:r w:rsidRPr="009261FC">
        <w:rPr>
          <w:rFonts w:ascii="Times New Roman" w:hAnsi="Times New Roman"/>
          <w:b/>
          <w:sz w:val="24"/>
          <w:szCs w:val="24"/>
        </w:rPr>
        <w:t>проведены физкультурные развлечения, спартакиады:</w:t>
      </w:r>
      <w:r w:rsidRPr="009261FC">
        <w:rPr>
          <w:rFonts w:ascii="Times New Roman" w:hAnsi="Times New Roman"/>
          <w:sz w:val="24"/>
          <w:szCs w:val="24"/>
        </w:rPr>
        <w:t xml:space="preserve"> «Сильные, смелые, ловкие», «Мы любим спорт», весеннее спортивное многоборье среди старших групп. </w:t>
      </w:r>
    </w:p>
    <w:p w:rsidR="009261FC" w:rsidRPr="009261FC" w:rsidRDefault="009261FC" w:rsidP="009261F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61FC">
        <w:rPr>
          <w:rFonts w:ascii="Times New Roman" w:hAnsi="Times New Roman" w:cs="Times New Roman"/>
        </w:rPr>
        <w:t xml:space="preserve">Воспитанники старших дошкольных групп приняли участие в спортивных соревнованиях различного уровня. В мае 2012 года команда воспитанников приняла участие в спартакиаде среди дошкольных учреждений района. Команда заняла 1-е место, воспитанники </w:t>
      </w:r>
      <w:proofErr w:type="spellStart"/>
      <w:r w:rsidRPr="009261FC">
        <w:rPr>
          <w:rFonts w:ascii="Times New Roman" w:hAnsi="Times New Roman" w:cs="Times New Roman"/>
        </w:rPr>
        <w:t>Лакс</w:t>
      </w:r>
      <w:proofErr w:type="spellEnd"/>
      <w:r w:rsidRPr="009261FC">
        <w:rPr>
          <w:rFonts w:ascii="Times New Roman" w:hAnsi="Times New Roman" w:cs="Times New Roman"/>
        </w:rPr>
        <w:t xml:space="preserve"> Архип, Погорелов Андрей, Долгих Полина получили медали и дипломы за личные достижения в отдельных видах.</w:t>
      </w:r>
      <w:r w:rsidRPr="009261FC">
        <w:rPr>
          <w:rFonts w:ascii="Times New Roman" w:hAnsi="Times New Roman" w:cs="Times New Roman"/>
          <w:b/>
        </w:rPr>
        <w:t xml:space="preserve"> </w:t>
      </w:r>
    </w:p>
    <w:p w:rsidR="009261FC" w:rsidRPr="009261FC" w:rsidRDefault="009261FC" w:rsidP="009261FC">
      <w:pPr>
        <w:spacing w:after="0"/>
        <w:outlineLvl w:val="0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Долгих Полина – 1 место в беге на 50 м.</w:t>
      </w:r>
    </w:p>
    <w:p w:rsidR="009261FC" w:rsidRPr="009261FC" w:rsidRDefault="009261FC" w:rsidP="009261FC">
      <w:pPr>
        <w:spacing w:after="0"/>
        <w:outlineLvl w:val="0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Погорелов Андрей – 1 место в беге на 50 м.</w:t>
      </w:r>
    </w:p>
    <w:p w:rsidR="009261FC" w:rsidRPr="009261FC" w:rsidRDefault="009261FC" w:rsidP="009261FC">
      <w:pPr>
        <w:spacing w:after="0"/>
        <w:outlineLvl w:val="0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Долгих Полина – 1 место по прыжкам в длину</w:t>
      </w:r>
    </w:p>
    <w:p w:rsidR="009261FC" w:rsidRPr="009261FC" w:rsidRDefault="009261FC" w:rsidP="009261FC">
      <w:pPr>
        <w:spacing w:after="0"/>
        <w:outlineLvl w:val="0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Долгих Полина – 3 место в метании</w:t>
      </w:r>
    </w:p>
    <w:p w:rsidR="009261FC" w:rsidRPr="009261FC" w:rsidRDefault="009261FC" w:rsidP="009261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9261FC">
        <w:rPr>
          <w:rFonts w:ascii="Times New Roman" w:hAnsi="Times New Roman" w:cs="Times New Roman"/>
          <w:b/>
        </w:rPr>
        <w:t>Лакс</w:t>
      </w:r>
      <w:proofErr w:type="spellEnd"/>
      <w:r w:rsidRPr="009261FC">
        <w:rPr>
          <w:rFonts w:ascii="Times New Roman" w:hAnsi="Times New Roman" w:cs="Times New Roman"/>
          <w:b/>
        </w:rPr>
        <w:t xml:space="preserve"> Архип – 3 место по прыжкам в длину</w:t>
      </w:r>
      <w:r w:rsidRPr="009261FC">
        <w:rPr>
          <w:rFonts w:ascii="Times New Roman" w:hAnsi="Times New Roman" w:cs="Times New Roman"/>
        </w:rPr>
        <w:t xml:space="preserve"> </w:t>
      </w:r>
    </w:p>
    <w:p w:rsidR="009261FC" w:rsidRPr="009261FC" w:rsidRDefault="009261FC" w:rsidP="009261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По результатам участия  команда воспитанников приняла участие в городской спартакиаде, где дети также получили медали за победы в отдельных видах.</w:t>
      </w:r>
    </w:p>
    <w:p w:rsidR="009261FC" w:rsidRPr="009261FC" w:rsidRDefault="009261FC" w:rsidP="009261FC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  <w:b/>
          <w:u w:val="single"/>
        </w:rPr>
        <w:t>Интеллектуально-познавательное направление</w:t>
      </w:r>
    </w:p>
    <w:p w:rsidR="009261FC" w:rsidRPr="009261FC" w:rsidRDefault="009261FC" w:rsidP="009261FC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9261FC" w:rsidRPr="009261FC" w:rsidRDefault="009261FC" w:rsidP="009261FC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Образовательно-воспитательная деятельность дошкольного образовательного учреждения осуществлялась по программе  «Развитие» </w:t>
      </w:r>
      <w:proofErr w:type="spellStart"/>
      <w:r w:rsidRPr="009261FC">
        <w:rPr>
          <w:rFonts w:ascii="Times New Roman" w:hAnsi="Times New Roman" w:cs="Times New Roman"/>
        </w:rPr>
        <w:t>Л.А.Венгера</w:t>
      </w:r>
      <w:proofErr w:type="spellEnd"/>
      <w:r w:rsidRPr="009261FC">
        <w:rPr>
          <w:rFonts w:ascii="Times New Roman" w:hAnsi="Times New Roman" w:cs="Times New Roman"/>
        </w:rPr>
        <w:t xml:space="preserve"> и ряду парциальных программ. Программы обеспечивали  вхождение ребенка в современный мир, освоение дошкольниками различных видов деятельности: изобразительного искусства, детской литературы и родного языка, экологии,  математики, конструирования, физического и музыкального воспитания.</w:t>
      </w:r>
    </w:p>
    <w:p w:rsidR="009261FC" w:rsidRPr="009261FC" w:rsidRDefault="009261FC" w:rsidP="009261FC">
      <w:pPr>
        <w:pStyle w:val="a6"/>
        <w:ind w:right="-1"/>
        <w:rPr>
          <w:sz w:val="24"/>
          <w:szCs w:val="24"/>
        </w:rPr>
      </w:pPr>
      <w:r w:rsidRPr="009261FC">
        <w:rPr>
          <w:sz w:val="24"/>
          <w:szCs w:val="24"/>
        </w:rPr>
        <w:t>Показатели уровней развития детей по направлениям свидетельствуют о том, что образовательная программа в дошкольном учреждении реализовывалась на достаточном уровне.</w:t>
      </w:r>
    </w:p>
    <w:p w:rsidR="009261FC" w:rsidRPr="009261FC" w:rsidRDefault="009261FC" w:rsidP="009261FC">
      <w:pPr>
        <w:pStyle w:val="a4"/>
        <w:spacing w:after="0" w:line="276" w:lineRule="auto"/>
        <w:ind w:right="-2"/>
      </w:pPr>
      <w:r w:rsidRPr="009261FC">
        <w:t xml:space="preserve">Проведена  итоговая диагностика детей подготовительной и старшей разновозрастной групп по уровню готовности к обучению школе. </w:t>
      </w:r>
    </w:p>
    <w:p w:rsidR="009261FC" w:rsidRPr="009261FC" w:rsidRDefault="009261FC" w:rsidP="009261FC">
      <w:pPr>
        <w:pStyle w:val="a4"/>
        <w:spacing w:after="0" w:line="276" w:lineRule="auto"/>
        <w:ind w:right="-2"/>
      </w:pPr>
      <w:r w:rsidRPr="009261FC">
        <w:lastRenderedPageBreak/>
        <w:t>Обследовано  35 человек.</w:t>
      </w:r>
    </w:p>
    <w:p w:rsidR="009261FC" w:rsidRPr="009261FC" w:rsidRDefault="009261FC" w:rsidP="009261FC">
      <w:pPr>
        <w:pStyle w:val="a4"/>
        <w:spacing w:after="0" w:line="276" w:lineRule="auto"/>
        <w:ind w:right="-2"/>
      </w:pPr>
      <w:r w:rsidRPr="009261FC">
        <w:t>По результатам диагностики:</w:t>
      </w:r>
    </w:p>
    <w:p w:rsidR="009261FC" w:rsidRPr="009261FC" w:rsidRDefault="009261FC" w:rsidP="009261FC">
      <w:pPr>
        <w:pStyle w:val="a4"/>
        <w:spacing w:after="0" w:line="276" w:lineRule="auto"/>
        <w:ind w:right="-2"/>
      </w:pPr>
      <w:r w:rsidRPr="009261FC">
        <w:t>Старшая разновозрастная группа:</w:t>
      </w:r>
    </w:p>
    <w:p w:rsidR="009261FC" w:rsidRPr="009261FC" w:rsidRDefault="009261FC" w:rsidP="009261FC">
      <w:pPr>
        <w:pStyle w:val="a4"/>
        <w:spacing w:after="0" w:line="276" w:lineRule="auto"/>
        <w:ind w:right="-2"/>
      </w:pPr>
      <w:r w:rsidRPr="009261FC">
        <w:t>Высокий уровень готовности к обучению в школе – 5 человек.</w:t>
      </w:r>
    </w:p>
    <w:p w:rsidR="009261FC" w:rsidRPr="009261FC" w:rsidRDefault="009261FC" w:rsidP="009261FC">
      <w:pPr>
        <w:pStyle w:val="a4"/>
        <w:spacing w:after="0" w:line="276" w:lineRule="auto"/>
        <w:ind w:right="-2"/>
      </w:pPr>
      <w:r w:rsidRPr="009261FC">
        <w:t>Средний уровень готовности к обучению в школе – 5 человек.</w:t>
      </w:r>
    </w:p>
    <w:p w:rsidR="009261FC" w:rsidRPr="009261FC" w:rsidRDefault="009261FC" w:rsidP="009261FC">
      <w:pPr>
        <w:pStyle w:val="a4"/>
        <w:spacing w:after="0" w:line="276" w:lineRule="auto"/>
        <w:ind w:right="-2"/>
      </w:pPr>
      <w:r w:rsidRPr="009261FC">
        <w:t>Подготовительная группа:</w:t>
      </w:r>
    </w:p>
    <w:p w:rsidR="009261FC" w:rsidRPr="009261FC" w:rsidRDefault="009261FC" w:rsidP="009261FC">
      <w:pPr>
        <w:pStyle w:val="a4"/>
        <w:spacing w:after="0" w:line="276" w:lineRule="auto"/>
        <w:ind w:right="-2"/>
      </w:pPr>
      <w:r w:rsidRPr="009261FC">
        <w:t>Высокий уровень готовности к обучению в школе – 13 человек.</w:t>
      </w:r>
    </w:p>
    <w:p w:rsidR="009261FC" w:rsidRPr="009261FC" w:rsidRDefault="009261FC" w:rsidP="009261FC">
      <w:pPr>
        <w:pStyle w:val="a4"/>
        <w:spacing w:after="0" w:line="276" w:lineRule="auto"/>
        <w:ind w:right="-2"/>
      </w:pPr>
      <w:r w:rsidRPr="009261FC">
        <w:t>Средний уровень готовности к обучению в школе – 12 человек.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  <w:i/>
        </w:rPr>
        <w:t>Дополнительно работали кружки  на бесплатной основе:</w:t>
      </w:r>
      <w:r w:rsidRPr="009261FC">
        <w:rPr>
          <w:rFonts w:ascii="Times New Roman" w:hAnsi="Times New Roman" w:cs="Times New Roman"/>
        </w:rPr>
        <w:t xml:space="preserve"> 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 «Веселые удальцы» – народные подвижные игры, 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«Калинка» - обучение игре на детских музыкальных инструментах.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«Хранители природы» - в старшей  группе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«В гостях у сказки» - в 2-й средней  группе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«В гостях у бабушки Василисы» - в 1-й средней группе.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Все кружки работали по  программам, составленными специалистами дошкольного учреждения и согласованными с Калининградским областным институтом развития образования.</w:t>
      </w: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</w:rPr>
        <w:t xml:space="preserve">В прошедшем учебном году, в связи с запросами родителей, в детском саду  работала сеть </w:t>
      </w:r>
      <w:r w:rsidRPr="009261FC">
        <w:rPr>
          <w:rFonts w:ascii="Times New Roman" w:hAnsi="Times New Roman" w:cs="Times New Roman"/>
          <w:b/>
        </w:rPr>
        <w:t>дополнительных платных образовательных услуг по дополнительным программам:</w:t>
      </w: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- «Завтра в школу»</w:t>
      </w: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- «Танцевальная ритмика для детей»,</w:t>
      </w: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- «Английский язык для детей»,</w:t>
      </w: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- «Будем здоровы»,</w:t>
      </w: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- «Говорим правильно»,</w:t>
      </w: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- «Играем в оркестре».</w:t>
      </w:r>
    </w:p>
    <w:p w:rsidR="009261FC" w:rsidRPr="009261FC" w:rsidRDefault="009261FC" w:rsidP="009261FC">
      <w:pPr>
        <w:spacing w:after="0"/>
        <w:ind w:left="-567" w:right="-2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ab/>
        <w:t xml:space="preserve">Работу осуществляли педагоги дошкольного учреждения, привлекались специалисты других организаций. </w:t>
      </w: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  <w:b/>
        </w:rPr>
        <w:t>Для детей организовывались мероприятия</w:t>
      </w:r>
      <w:r w:rsidRPr="009261FC">
        <w:rPr>
          <w:rFonts w:ascii="Times New Roman" w:hAnsi="Times New Roman" w:cs="Times New Roman"/>
        </w:rPr>
        <w:t>:</w:t>
      </w:r>
    </w:p>
    <w:p w:rsidR="009261FC" w:rsidRPr="009261FC" w:rsidRDefault="009261FC" w:rsidP="009261FC">
      <w:pPr>
        <w:numPr>
          <w:ilvl w:val="0"/>
          <w:numId w:val="9"/>
        </w:num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 экскурсии по городу, в этнографический музей. Воспитанники старших групп посещали детскую библиотеку, где проходили встречи с интересными людьми, тематические беседы.</w:t>
      </w:r>
    </w:p>
    <w:p w:rsidR="009261FC" w:rsidRPr="009261FC" w:rsidRDefault="009261FC" w:rsidP="009261FC">
      <w:pPr>
        <w:pStyle w:val="a6"/>
        <w:ind w:right="-1" w:firstLine="0"/>
        <w:rPr>
          <w:sz w:val="24"/>
          <w:szCs w:val="24"/>
        </w:rPr>
      </w:pPr>
      <w:r w:rsidRPr="009261FC">
        <w:rPr>
          <w:sz w:val="24"/>
          <w:szCs w:val="24"/>
        </w:rPr>
        <w:tab/>
        <w:t>В дошкольном учреждении прошел конкурс «Умники и умницы» среди воспитанников подготовительной и старшей разновозрастной групп.</w:t>
      </w:r>
    </w:p>
    <w:p w:rsidR="009261FC" w:rsidRPr="009261FC" w:rsidRDefault="009261FC" w:rsidP="009261FC">
      <w:pPr>
        <w:spacing w:after="0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9261FC">
        <w:rPr>
          <w:rFonts w:ascii="Times New Roman" w:hAnsi="Times New Roman" w:cs="Times New Roman"/>
        </w:rPr>
        <w:tab/>
        <w:t xml:space="preserve">Воспитанники приняли участие в конкурсах: </w:t>
      </w:r>
    </w:p>
    <w:p w:rsidR="009261FC" w:rsidRPr="009261FC" w:rsidRDefault="009261FC" w:rsidP="009261FC">
      <w:pPr>
        <w:numPr>
          <w:ilvl w:val="0"/>
          <w:numId w:val="9"/>
        </w:num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</w:rPr>
        <w:t>Левченко Семен</w:t>
      </w:r>
      <w:r w:rsidRPr="009261FC">
        <w:rPr>
          <w:rFonts w:ascii="Times New Roman" w:hAnsi="Times New Roman" w:cs="Times New Roman"/>
        </w:rPr>
        <w:t xml:space="preserve"> награжден  </w:t>
      </w:r>
      <w:r w:rsidRPr="009261FC">
        <w:rPr>
          <w:rFonts w:ascii="Times New Roman" w:hAnsi="Times New Roman" w:cs="Times New Roman"/>
          <w:b/>
        </w:rPr>
        <w:t xml:space="preserve">дипломом </w:t>
      </w:r>
      <w:r w:rsidRPr="009261FC">
        <w:rPr>
          <w:rFonts w:ascii="Times New Roman" w:hAnsi="Times New Roman" w:cs="Times New Roman"/>
          <w:b/>
          <w:lang w:val="en-US"/>
        </w:rPr>
        <w:t>III</w:t>
      </w:r>
      <w:r w:rsidRPr="009261FC">
        <w:rPr>
          <w:rFonts w:ascii="Times New Roman" w:hAnsi="Times New Roman" w:cs="Times New Roman"/>
        </w:rPr>
        <w:t xml:space="preserve"> степени в Международном  детском творческом  конкурсе «Сказки красивого сердца». </w:t>
      </w:r>
    </w:p>
    <w:p w:rsidR="009261FC" w:rsidRPr="009261FC" w:rsidRDefault="009261FC" w:rsidP="009261FC">
      <w:pPr>
        <w:numPr>
          <w:ilvl w:val="0"/>
          <w:numId w:val="10"/>
        </w:numPr>
        <w:spacing w:after="0" w:line="240" w:lineRule="auto"/>
        <w:ind w:firstLine="774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lang w:val="en-US"/>
        </w:rPr>
        <w:t>V</w:t>
      </w:r>
      <w:r w:rsidRPr="009261FC">
        <w:rPr>
          <w:rFonts w:ascii="Times New Roman" w:hAnsi="Times New Roman" w:cs="Times New Roman"/>
        </w:rPr>
        <w:t xml:space="preserve"> Всероссийский конкурс «Атомная наука и техника»</w:t>
      </w:r>
    </w:p>
    <w:p w:rsidR="009261FC" w:rsidRPr="009261FC" w:rsidRDefault="009261FC" w:rsidP="009261FC">
      <w:pPr>
        <w:spacing w:after="0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</w:rPr>
        <w:tab/>
        <w:t xml:space="preserve">            Левченко Семен</w:t>
      </w:r>
      <w:r w:rsidRPr="009261FC">
        <w:rPr>
          <w:rFonts w:ascii="Times New Roman" w:hAnsi="Times New Roman" w:cs="Times New Roman"/>
        </w:rPr>
        <w:t xml:space="preserve">  занял  </w:t>
      </w:r>
      <w:r w:rsidRPr="009261FC">
        <w:rPr>
          <w:rFonts w:ascii="Times New Roman" w:hAnsi="Times New Roman" w:cs="Times New Roman"/>
          <w:b/>
        </w:rPr>
        <w:t>1 место</w:t>
      </w:r>
      <w:r w:rsidRPr="009261FC">
        <w:rPr>
          <w:rFonts w:ascii="Times New Roman" w:hAnsi="Times New Roman" w:cs="Times New Roman"/>
        </w:rPr>
        <w:t xml:space="preserve"> в номинации «Работа из любого материала»</w:t>
      </w:r>
    </w:p>
    <w:p w:rsidR="009261FC" w:rsidRPr="009261FC" w:rsidRDefault="009261FC" w:rsidP="009261FC">
      <w:pPr>
        <w:numPr>
          <w:ilvl w:val="0"/>
          <w:numId w:val="11"/>
        </w:numPr>
        <w:spacing w:after="0" w:line="240" w:lineRule="auto"/>
        <w:ind w:left="296" w:firstLine="838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В Международном интеллектуальном конкурсе «Светлячок»  участвовало  43 воспитанника старших дошкольных групп.</w:t>
      </w:r>
    </w:p>
    <w:p w:rsidR="009261FC" w:rsidRPr="009261FC" w:rsidRDefault="009261FC" w:rsidP="009261FC">
      <w:pPr>
        <w:spacing w:after="0"/>
        <w:ind w:left="-567" w:right="-2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  <w:b/>
          <w:u w:val="single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  <w:b/>
          <w:u w:val="single"/>
        </w:rPr>
        <w:t>Художественно-эстетическое направление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  Продолжалась работа по художественно-эстетическому развитию детей.</w:t>
      </w:r>
    </w:p>
    <w:p w:rsidR="009261FC" w:rsidRPr="009261FC" w:rsidRDefault="009261FC" w:rsidP="009261FC">
      <w:pPr>
        <w:spacing w:after="0"/>
        <w:ind w:left="-567" w:firstLine="567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Во всех  группах  размещались выставки рисунков и детских работ по лепке. Работы детей подготовительной и старшей групп  приняли участие в региональном этапе Всероссийского конкурса по противопожарной тематике. </w:t>
      </w:r>
      <w:proofErr w:type="gramStart"/>
      <w:r w:rsidRPr="009261FC">
        <w:rPr>
          <w:rFonts w:ascii="Times New Roman" w:hAnsi="Times New Roman" w:cs="Times New Roman"/>
        </w:rPr>
        <w:t>Воспитанники  подготовительной, старшей  и старшей разновозрастной групп приняли участие в областном конкурсе детских работ «Я расту здоровым».</w:t>
      </w:r>
      <w:proofErr w:type="gramEnd"/>
      <w:r w:rsidRPr="009261FC">
        <w:rPr>
          <w:rFonts w:ascii="Times New Roman" w:hAnsi="Times New Roman" w:cs="Times New Roman"/>
        </w:rPr>
        <w:t xml:space="preserve"> Воспитанники показали хорошие результаты и заняли призовые места в своих возрастных категориях: </w:t>
      </w:r>
      <w:r w:rsidRPr="009261FC">
        <w:rPr>
          <w:rFonts w:ascii="Times New Roman" w:hAnsi="Times New Roman" w:cs="Times New Roman"/>
          <w:b/>
        </w:rPr>
        <w:t>Старикова Лиза</w:t>
      </w:r>
      <w:r w:rsidRPr="009261FC">
        <w:rPr>
          <w:rFonts w:ascii="Times New Roman" w:hAnsi="Times New Roman" w:cs="Times New Roman"/>
        </w:rPr>
        <w:t xml:space="preserve"> </w:t>
      </w:r>
      <w:r w:rsidRPr="009261FC">
        <w:rPr>
          <w:rFonts w:ascii="Times New Roman" w:hAnsi="Times New Roman" w:cs="Times New Roman"/>
          <w:b/>
        </w:rPr>
        <w:t>–  2</w:t>
      </w:r>
      <w:r w:rsidRPr="009261FC">
        <w:rPr>
          <w:rFonts w:ascii="Times New Roman" w:hAnsi="Times New Roman" w:cs="Times New Roman"/>
        </w:rPr>
        <w:t xml:space="preserve"> </w:t>
      </w:r>
      <w:r w:rsidRPr="009261FC">
        <w:rPr>
          <w:rFonts w:ascii="Times New Roman" w:hAnsi="Times New Roman" w:cs="Times New Roman"/>
          <w:b/>
        </w:rPr>
        <w:t>место</w:t>
      </w:r>
      <w:r w:rsidRPr="009261FC">
        <w:rPr>
          <w:rFonts w:ascii="Times New Roman" w:hAnsi="Times New Roman" w:cs="Times New Roman"/>
        </w:rPr>
        <w:t xml:space="preserve"> в возрастной категории 5 лет.</w:t>
      </w:r>
    </w:p>
    <w:p w:rsidR="009261FC" w:rsidRPr="009261FC" w:rsidRDefault="009261FC" w:rsidP="009261FC">
      <w:pPr>
        <w:spacing w:after="0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</w:rPr>
        <w:tab/>
      </w:r>
      <w:proofErr w:type="spellStart"/>
      <w:r w:rsidRPr="009261FC">
        <w:rPr>
          <w:rFonts w:ascii="Times New Roman" w:hAnsi="Times New Roman" w:cs="Times New Roman"/>
          <w:b/>
        </w:rPr>
        <w:t>Рошко</w:t>
      </w:r>
      <w:proofErr w:type="spellEnd"/>
      <w:r w:rsidRPr="009261FC">
        <w:rPr>
          <w:rFonts w:ascii="Times New Roman" w:hAnsi="Times New Roman" w:cs="Times New Roman"/>
          <w:b/>
        </w:rPr>
        <w:t xml:space="preserve"> </w:t>
      </w:r>
      <w:r w:rsidRPr="009261FC">
        <w:rPr>
          <w:rFonts w:ascii="Times New Roman" w:hAnsi="Times New Roman" w:cs="Times New Roman"/>
        </w:rPr>
        <w:t xml:space="preserve">Богдан –       </w:t>
      </w:r>
      <w:r w:rsidRPr="009261FC">
        <w:rPr>
          <w:rFonts w:ascii="Times New Roman" w:hAnsi="Times New Roman" w:cs="Times New Roman"/>
          <w:b/>
        </w:rPr>
        <w:t>3 место</w:t>
      </w:r>
      <w:r w:rsidRPr="009261FC">
        <w:rPr>
          <w:rFonts w:ascii="Times New Roman" w:hAnsi="Times New Roman" w:cs="Times New Roman"/>
        </w:rPr>
        <w:t xml:space="preserve"> в возрастной категории 6 лет</w:t>
      </w:r>
    </w:p>
    <w:p w:rsidR="009261FC" w:rsidRPr="009261FC" w:rsidRDefault="009261FC" w:rsidP="009261FC">
      <w:pPr>
        <w:spacing w:after="0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</w:rPr>
        <w:lastRenderedPageBreak/>
        <w:tab/>
      </w:r>
      <w:proofErr w:type="spellStart"/>
      <w:r w:rsidRPr="009261FC">
        <w:rPr>
          <w:rFonts w:ascii="Times New Roman" w:hAnsi="Times New Roman" w:cs="Times New Roman"/>
          <w:b/>
        </w:rPr>
        <w:t>Лантарева</w:t>
      </w:r>
      <w:proofErr w:type="spellEnd"/>
      <w:r w:rsidRPr="009261FC">
        <w:rPr>
          <w:rFonts w:ascii="Times New Roman" w:hAnsi="Times New Roman" w:cs="Times New Roman"/>
          <w:b/>
        </w:rPr>
        <w:t xml:space="preserve"> Даша – 2 место</w:t>
      </w:r>
      <w:r w:rsidRPr="009261FC">
        <w:rPr>
          <w:rFonts w:ascii="Times New Roman" w:hAnsi="Times New Roman" w:cs="Times New Roman"/>
        </w:rPr>
        <w:t xml:space="preserve"> в возрастной категории 7 -9 лет</w:t>
      </w:r>
    </w:p>
    <w:p w:rsidR="009261FC" w:rsidRPr="009261FC" w:rsidRDefault="009261FC" w:rsidP="009261FC">
      <w:pPr>
        <w:pStyle w:val="a6"/>
        <w:ind w:right="-1"/>
        <w:rPr>
          <w:sz w:val="24"/>
          <w:szCs w:val="24"/>
        </w:rPr>
      </w:pPr>
      <w:r w:rsidRPr="009261FC">
        <w:rPr>
          <w:b/>
          <w:sz w:val="24"/>
          <w:szCs w:val="24"/>
        </w:rPr>
        <w:tab/>
        <w:t>Погорелов Андрей</w:t>
      </w:r>
      <w:r w:rsidRPr="009261FC">
        <w:rPr>
          <w:sz w:val="24"/>
          <w:szCs w:val="24"/>
        </w:rPr>
        <w:t xml:space="preserve"> – Почетная грамота</w:t>
      </w:r>
    </w:p>
    <w:p w:rsidR="009261FC" w:rsidRPr="009261FC" w:rsidRDefault="009261FC" w:rsidP="009261FC">
      <w:pPr>
        <w:pStyle w:val="a6"/>
        <w:ind w:right="-1"/>
        <w:rPr>
          <w:sz w:val="24"/>
          <w:szCs w:val="24"/>
        </w:rPr>
      </w:pPr>
      <w:r w:rsidRPr="009261FC">
        <w:rPr>
          <w:sz w:val="24"/>
          <w:szCs w:val="24"/>
        </w:rPr>
        <w:t xml:space="preserve">Работы воспитанников старшей группы приняли участие </w:t>
      </w:r>
      <w:proofErr w:type="gramStart"/>
      <w:r w:rsidRPr="009261FC">
        <w:rPr>
          <w:sz w:val="24"/>
          <w:szCs w:val="24"/>
        </w:rPr>
        <w:t>в</w:t>
      </w:r>
      <w:proofErr w:type="gramEnd"/>
      <w:r w:rsidRPr="009261FC">
        <w:rPr>
          <w:sz w:val="24"/>
          <w:szCs w:val="24"/>
        </w:rPr>
        <w:t xml:space="preserve"> Всероссийском конкурсе детского рисунка «Мир сказок»: </w:t>
      </w:r>
      <w:proofErr w:type="spellStart"/>
      <w:r w:rsidRPr="009261FC">
        <w:rPr>
          <w:b/>
          <w:bCs/>
          <w:sz w:val="24"/>
          <w:szCs w:val="24"/>
        </w:rPr>
        <w:t>Борозна</w:t>
      </w:r>
      <w:proofErr w:type="spellEnd"/>
      <w:r w:rsidRPr="009261FC">
        <w:rPr>
          <w:b/>
          <w:bCs/>
          <w:sz w:val="24"/>
          <w:szCs w:val="24"/>
        </w:rPr>
        <w:t xml:space="preserve"> Юлия – лауреат по Калининградской области</w:t>
      </w:r>
    </w:p>
    <w:p w:rsidR="009261FC" w:rsidRPr="009261FC" w:rsidRDefault="009261FC" w:rsidP="009261FC">
      <w:pPr>
        <w:pStyle w:val="a6"/>
        <w:ind w:right="-1"/>
        <w:rPr>
          <w:sz w:val="24"/>
          <w:szCs w:val="24"/>
        </w:rPr>
      </w:pPr>
      <w:r w:rsidRPr="009261FC">
        <w:rPr>
          <w:b/>
          <w:bCs/>
          <w:sz w:val="24"/>
          <w:szCs w:val="24"/>
        </w:rPr>
        <w:t xml:space="preserve">                            </w:t>
      </w:r>
      <w:proofErr w:type="spellStart"/>
      <w:r w:rsidRPr="009261FC">
        <w:rPr>
          <w:b/>
          <w:bCs/>
          <w:sz w:val="24"/>
          <w:szCs w:val="24"/>
        </w:rPr>
        <w:t>Рошко</w:t>
      </w:r>
      <w:proofErr w:type="spellEnd"/>
      <w:r w:rsidRPr="009261FC">
        <w:rPr>
          <w:b/>
          <w:bCs/>
          <w:sz w:val="24"/>
          <w:szCs w:val="24"/>
        </w:rPr>
        <w:t xml:space="preserve"> Богдан</w:t>
      </w:r>
    </w:p>
    <w:p w:rsidR="009261FC" w:rsidRPr="009261FC" w:rsidRDefault="009261FC" w:rsidP="009261FC">
      <w:pPr>
        <w:pStyle w:val="a6"/>
        <w:ind w:right="-1"/>
        <w:rPr>
          <w:sz w:val="24"/>
          <w:szCs w:val="24"/>
        </w:rPr>
      </w:pPr>
      <w:r w:rsidRPr="009261FC">
        <w:rPr>
          <w:b/>
          <w:bCs/>
          <w:sz w:val="24"/>
          <w:szCs w:val="24"/>
        </w:rPr>
        <w:t xml:space="preserve">                            </w:t>
      </w:r>
      <w:proofErr w:type="spellStart"/>
      <w:r w:rsidRPr="009261FC">
        <w:rPr>
          <w:b/>
          <w:bCs/>
          <w:sz w:val="24"/>
          <w:szCs w:val="24"/>
        </w:rPr>
        <w:t>Зюзина</w:t>
      </w:r>
      <w:proofErr w:type="spellEnd"/>
      <w:r w:rsidRPr="009261FC">
        <w:rPr>
          <w:b/>
          <w:bCs/>
          <w:sz w:val="24"/>
          <w:szCs w:val="24"/>
        </w:rPr>
        <w:t xml:space="preserve"> Алена</w:t>
      </w:r>
    </w:p>
    <w:p w:rsidR="009261FC" w:rsidRPr="009261FC" w:rsidRDefault="009261FC" w:rsidP="009261FC">
      <w:pPr>
        <w:pStyle w:val="a6"/>
        <w:ind w:right="-2"/>
        <w:rPr>
          <w:sz w:val="24"/>
          <w:szCs w:val="24"/>
        </w:rPr>
      </w:pPr>
      <w:r w:rsidRPr="009261FC">
        <w:rPr>
          <w:sz w:val="24"/>
          <w:szCs w:val="24"/>
        </w:rPr>
        <w:t>Развитие музыкального творчества детей   проходило  через занятия по музыкальному воспитанию, работу кружка «Калинка».</w:t>
      </w:r>
      <w:r w:rsidRPr="009261FC">
        <w:rPr>
          <w:b/>
          <w:sz w:val="24"/>
          <w:szCs w:val="24"/>
        </w:rPr>
        <w:t xml:space="preserve"> Творческие способности детей реализовывались в процессе праздников и развлечений.</w:t>
      </w:r>
      <w:r w:rsidRPr="009261FC">
        <w:rPr>
          <w:sz w:val="24"/>
          <w:szCs w:val="24"/>
        </w:rPr>
        <w:t xml:space="preserve"> В течение учебного года  прошли праздники, содержанием которых являлся фольклорный материал: </w:t>
      </w:r>
      <w:proofErr w:type="gramStart"/>
      <w:r w:rsidRPr="009261FC">
        <w:rPr>
          <w:sz w:val="24"/>
          <w:szCs w:val="24"/>
        </w:rPr>
        <w:t>«Осенняя ярмарка», «Веселые святки», «Широкая масленица», весенний праздник, тематические праздники – Новый год, праздник, посвященный 8 марта, Дню Победы.</w:t>
      </w:r>
      <w:proofErr w:type="gramEnd"/>
    </w:p>
    <w:p w:rsidR="009261FC" w:rsidRPr="009261FC" w:rsidRDefault="009261FC" w:rsidP="009261FC">
      <w:pPr>
        <w:pStyle w:val="a6"/>
        <w:ind w:right="-1"/>
        <w:rPr>
          <w:sz w:val="24"/>
          <w:szCs w:val="24"/>
        </w:rPr>
      </w:pPr>
      <w:r w:rsidRPr="009261FC">
        <w:rPr>
          <w:sz w:val="24"/>
          <w:szCs w:val="24"/>
        </w:rPr>
        <w:t xml:space="preserve"> На высоком уровне поддерживалась работа по патриотическому воспитанию детей средствами музыкального воспитания: праздники, посвященные Дню защитника Отечества, Дню Победы  проходили с использованием содержательного материала, использовались современные технологии – </w:t>
      </w:r>
      <w:proofErr w:type="spellStart"/>
      <w:r w:rsidRPr="009261FC">
        <w:rPr>
          <w:sz w:val="24"/>
          <w:szCs w:val="24"/>
        </w:rPr>
        <w:t>мультимедийное</w:t>
      </w:r>
      <w:proofErr w:type="spellEnd"/>
      <w:r w:rsidRPr="009261FC">
        <w:rPr>
          <w:sz w:val="24"/>
          <w:szCs w:val="24"/>
        </w:rPr>
        <w:t xml:space="preserve"> оборудование.</w:t>
      </w:r>
    </w:p>
    <w:p w:rsidR="009261FC" w:rsidRPr="009261FC" w:rsidRDefault="009261FC" w:rsidP="009261FC">
      <w:pPr>
        <w:pStyle w:val="a6"/>
        <w:ind w:right="-1"/>
        <w:rPr>
          <w:sz w:val="24"/>
          <w:szCs w:val="24"/>
        </w:rPr>
      </w:pPr>
      <w:r w:rsidRPr="009261FC">
        <w:rPr>
          <w:sz w:val="24"/>
          <w:szCs w:val="24"/>
        </w:rPr>
        <w:t>На Всероссийском конкурсе детских утренников и театрализованных представлений «Юные звезды сцены-2012»</w:t>
      </w:r>
      <w:r w:rsidRPr="009261FC">
        <w:rPr>
          <w:b/>
          <w:sz w:val="24"/>
          <w:szCs w:val="24"/>
        </w:rPr>
        <w:t xml:space="preserve">  </w:t>
      </w:r>
      <w:r w:rsidRPr="009261FC">
        <w:rPr>
          <w:sz w:val="24"/>
          <w:szCs w:val="24"/>
        </w:rPr>
        <w:t>детский творческий коллектив</w:t>
      </w:r>
      <w:r w:rsidRPr="009261FC">
        <w:rPr>
          <w:b/>
          <w:sz w:val="24"/>
          <w:szCs w:val="24"/>
        </w:rPr>
        <w:t xml:space="preserve"> </w:t>
      </w:r>
      <w:r w:rsidRPr="009261FC">
        <w:rPr>
          <w:sz w:val="24"/>
          <w:szCs w:val="24"/>
        </w:rPr>
        <w:t>учреждения</w:t>
      </w:r>
      <w:r w:rsidRPr="009261FC">
        <w:rPr>
          <w:b/>
          <w:sz w:val="24"/>
          <w:szCs w:val="24"/>
        </w:rPr>
        <w:t xml:space="preserve"> занял  2 место</w:t>
      </w:r>
      <w:r w:rsidRPr="009261FC">
        <w:rPr>
          <w:sz w:val="24"/>
          <w:szCs w:val="24"/>
        </w:rPr>
        <w:t xml:space="preserve"> по Северо-Западному федеральному округу.</w:t>
      </w: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1FC">
        <w:rPr>
          <w:rFonts w:ascii="Times New Roman" w:hAnsi="Times New Roman" w:cs="Times New Roman"/>
          <w:b/>
        </w:rPr>
        <w:t>Для детей организовывались мероприятия</w:t>
      </w:r>
      <w:r w:rsidRPr="009261FC">
        <w:rPr>
          <w:rFonts w:ascii="Times New Roman" w:hAnsi="Times New Roman" w:cs="Times New Roman"/>
        </w:rPr>
        <w:t>:</w:t>
      </w:r>
    </w:p>
    <w:p w:rsidR="009261FC" w:rsidRPr="009261FC" w:rsidRDefault="009261FC" w:rsidP="009261FC">
      <w:pPr>
        <w:numPr>
          <w:ilvl w:val="0"/>
          <w:numId w:val="9"/>
        </w:num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Два раза в месяц в дошкольное учреждение приглашались артисты кукольных театров, цирка, музыкальной школы. Организовывалось выступление артистов филармонии, кукольного театра, учащихся детской музыкальной школы им. Шостаковича. </w:t>
      </w:r>
    </w:p>
    <w:p w:rsidR="009261FC" w:rsidRPr="009261FC" w:rsidRDefault="009261FC" w:rsidP="009261FC">
      <w:pPr>
        <w:spacing w:after="0"/>
        <w:ind w:left="-567" w:firstLine="425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-567" w:firstLine="425"/>
        <w:jc w:val="both"/>
        <w:rPr>
          <w:rFonts w:ascii="Times New Roman" w:hAnsi="Times New Roman" w:cs="Times New Roman"/>
          <w:b/>
          <w:u w:val="single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  <w:b/>
          <w:u w:val="single"/>
        </w:rPr>
        <w:t>Коррекционно-развивающее направление</w:t>
      </w:r>
    </w:p>
    <w:p w:rsidR="009261FC" w:rsidRPr="009261FC" w:rsidRDefault="009261FC" w:rsidP="009261FC">
      <w:pPr>
        <w:spacing w:after="0"/>
        <w:ind w:left="-567" w:firstLine="425"/>
        <w:jc w:val="both"/>
        <w:rPr>
          <w:rFonts w:ascii="Times New Roman" w:hAnsi="Times New Roman" w:cs="Times New Roman"/>
          <w:b/>
          <w:u w:val="single"/>
        </w:rPr>
      </w:pPr>
    </w:p>
    <w:p w:rsidR="009261FC" w:rsidRPr="009261FC" w:rsidRDefault="009261FC" w:rsidP="009261FC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В дошкольном учреждении </w:t>
      </w:r>
      <w:r w:rsidRPr="009261FC">
        <w:rPr>
          <w:rFonts w:ascii="Times New Roman" w:hAnsi="Times New Roman" w:cs="Times New Roman"/>
          <w:b/>
        </w:rPr>
        <w:t xml:space="preserve">функционировал </w:t>
      </w:r>
      <w:proofErr w:type="spellStart"/>
      <w:r w:rsidRPr="009261FC">
        <w:rPr>
          <w:rFonts w:ascii="Times New Roman" w:hAnsi="Times New Roman" w:cs="Times New Roman"/>
          <w:b/>
        </w:rPr>
        <w:t>логопункт</w:t>
      </w:r>
      <w:proofErr w:type="spellEnd"/>
      <w:r w:rsidRPr="009261FC">
        <w:rPr>
          <w:rFonts w:ascii="Times New Roman" w:hAnsi="Times New Roman" w:cs="Times New Roman"/>
        </w:rPr>
        <w:t xml:space="preserve">. В прошедшем учебном году 24 воспитанника посещали занятия по коррекции звукопроизношения и речи.  Работа с детьми </w:t>
      </w:r>
      <w:proofErr w:type="spellStart"/>
      <w:r w:rsidRPr="009261FC">
        <w:rPr>
          <w:rFonts w:ascii="Times New Roman" w:hAnsi="Times New Roman" w:cs="Times New Roman"/>
        </w:rPr>
        <w:t>логопункта</w:t>
      </w:r>
      <w:proofErr w:type="spellEnd"/>
      <w:r w:rsidRPr="009261FC">
        <w:rPr>
          <w:rFonts w:ascii="Times New Roman" w:hAnsi="Times New Roman" w:cs="Times New Roman"/>
        </w:rPr>
        <w:t xml:space="preserve"> осуществлялась по Программе коррекционно-развивающей работы в логопедической группе детского сада для детей с ОНР </w:t>
      </w:r>
      <w:proofErr w:type="gramStart"/>
      <w:r w:rsidRPr="009261FC">
        <w:rPr>
          <w:rFonts w:ascii="Times New Roman" w:hAnsi="Times New Roman" w:cs="Times New Roman"/>
        </w:rPr>
        <w:t xml:space="preserve">( </w:t>
      </w:r>
      <w:proofErr w:type="gramEnd"/>
      <w:r w:rsidRPr="009261FC">
        <w:rPr>
          <w:rFonts w:ascii="Times New Roman" w:hAnsi="Times New Roman" w:cs="Times New Roman"/>
        </w:rPr>
        <w:t xml:space="preserve">с 4 до 7 лет) </w:t>
      </w:r>
      <w:proofErr w:type="spellStart"/>
      <w:r w:rsidRPr="009261FC">
        <w:rPr>
          <w:rFonts w:ascii="Times New Roman" w:hAnsi="Times New Roman" w:cs="Times New Roman"/>
        </w:rPr>
        <w:t>Н.В.Нищевой</w:t>
      </w:r>
      <w:proofErr w:type="spellEnd"/>
      <w:r w:rsidRPr="009261FC">
        <w:rPr>
          <w:rFonts w:ascii="Times New Roman" w:hAnsi="Times New Roman" w:cs="Times New Roman"/>
        </w:rPr>
        <w:t xml:space="preserve">. В конце учебного года 13  детей  </w:t>
      </w:r>
      <w:proofErr w:type="spellStart"/>
      <w:r w:rsidRPr="009261FC">
        <w:rPr>
          <w:rFonts w:ascii="Times New Roman" w:hAnsi="Times New Roman" w:cs="Times New Roman"/>
        </w:rPr>
        <w:t>логопункта</w:t>
      </w:r>
      <w:proofErr w:type="spellEnd"/>
      <w:r w:rsidRPr="009261FC">
        <w:rPr>
          <w:rFonts w:ascii="Times New Roman" w:hAnsi="Times New Roman" w:cs="Times New Roman"/>
        </w:rPr>
        <w:t xml:space="preserve"> выбыло в связи с уходом в школу, 11 детей оставлено для продолжения работы.</w:t>
      </w:r>
    </w:p>
    <w:p w:rsidR="009261FC" w:rsidRPr="009261FC" w:rsidRDefault="009261FC" w:rsidP="009261FC">
      <w:pPr>
        <w:spacing w:after="0"/>
        <w:ind w:left="-567" w:right="-1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</w:rPr>
        <w:t>Консультационный пункт</w:t>
      </w:r>
      <w:r w:rsidRPr="009261FC">
        <w:rPr>
          <w:rFonts w:ascii="Times New Roman" w:hAnsi="Times New Roman" w:cs="Times New Roman"/>
        </w:rPr>
        <w:t xml:space="preserve"> посещали 32 ребенка. Педагог-психолог </w:t>
      </w:r>
      <w:proofErr w:type="spellStart"/>
      <w:r w:rsidRPr="009261FC">
        <w:rPr>
          <w:rFonts w:ascii="Times New Roman" w:hAnsi="Times New Roman" w:cs="Times New Roman"/>
        </w:rPr>
        <w:t>Конончук</w:t>
      </w:r>
      <w:proofErr w:type="spellEnd"/>
      <w:r w:rsidRPr="009261FC">
        <w:rPr>
          <w:rFonts w:ascii="Times New Roman" w:hAnsi="Times New Roman" w:cs="Times New Roman"/>
        </w:rPr>
        <w:t xml:space="preserve"> О.Ю. проводила занятия по коррекции социально-личностного развития детей по программе «Я и другие». На основании  протокола заседания </w:t>
      </w:r>
      <w:proofErr w:type="spellStart"/>
      <w:r w:rsidRPr="009261FC">
        <w:rPr>
          <w:rFonts w:ascii="Times New Roman" w:hAnsi="Times New Roman" w:cs="Times New Roman"/>
        </w:rPr>
        <w:t>ПМПк</w:t>
      </w:r>
      <w:proofErr w:type="spellEnd"/>
      <w:r w:rsidRPr="009261FC">
        <w:rPr>
          <w:rFonts w:ascii="Times New Roman" w:hAnsi="Times New Roman" w:cs="Times New Roman"/>
        </w:rPr>
        <w:t xml:space="preserve"> 18 воспитанников выведены из списков консультационного пункта, оставлены для продолжения занятий 14 воспитанников.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  <w:b/>
          <w:u w:val="single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  <w:t xml:space="preserve">          </w:t>
      </w:r>
      <w:r w:rsidRPr="009261FC">
        <w:rPr>
          <w:rFonts w:ascii="Times New Roman" w:hAnsi="Times New Roman" w:cs="Times New Roman"/>
          <w:b/>
          <w:u w:val="single"/>
        </w:rPr>
        <w:t>Кадровый состав</w:t>
      </w:r>
    </w:p>
    <w:p w:rsidR="009261FC" w:rsidRPr="009261FC" w:rsidRDefault="009261FC" w:rsidP="009261FC">
      <w:pPr>
        <w:pStyle w:val="2"/>
        <w:ind w:left="-709" w:firstLine="567"/>
        <w:rPr>
          <w:sz w:val="24"/>
        </w:rPr>
      </w:pPr>
      <w:r w:rsidRPr="009261FC">
        <w:rPr>
          <w:sz w:val="24"/>
        </w:rPr>
        <w:tab/>
        <w:t>Основой положительной динамики образовательного процесса являлось постоянное повышение педагогического мастерства воспитателями и специалистами. В течение учебного года повысили квалификацию  7 педагогов.</w:t>
      </w:r>
    </w:p>
    <w:p w:rsidR="009261FC" w:rsidRPr="009261FC" w:rsidRDefault="009261FC" w:rsidP="009261FC">
      <w:pPr>
        <w:pStyle w:val="2"/>
        <w:ind w:left="-709" w:firstLine="567"/>
        <w:rPr>
          <w:sz w:val="24"/>
        </w:rPr>
      </w:pPr>
      <w:r w:rsidRPr="009261FC">
        <w:rPr>
          <w:sz w:val="24"/>
        </w:rPr>
        <w:t xml:space="preserve">  Образовательный уровень педагогических работников: </w:t>
      </w:r>
    </w:p>
    <w:p w:rsidR="009261FC" w:rsidRPr="009261FC" w:rsidRDefault="009261FC" w:rsidP="009261FC">
      <w:pPr>
        <w:pStyle w:val="2"/>
        <w:ind w:left="-709" w:firstLine="567"/>
        <w:rPr>
          <w:sz w:val="24"/>
        </w:rPr>
      </w:pPr>
      <w:r w:rsidRPr="009261FC">
        <w:rPr>
          <w:sz w:val="24"/>
        </w:rPr>
        <w:t xml:space="preserve">          Имеют  высшее образование        – 8 человек,</w:t>
      </w:r>
    </w:p>
    <w:p w:rsidR="009261FC" w:rsidRPr="009261FC" w:rsidRDefault="009261FC" w:rsidP="009261FC">
      <w:pPr>
        <w:pStyle w:val="2"/>
        <w:ind w:left="-709" w:firstLine="567"/>
        <w:rPr>
          <w:sz w:val="24"/>
        </w:rPr>
      </w:pPr>
      <w:r w:rsidRPr="009261FC">
        <w:rPr>
          <w:sz w:val="24"/>
        </w:rPr>
        <w:tab/>
        <w:t xml:space="preserve">        Имеют среднее специальное       – 9 человек;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  <w:sz w:val="24"/>
        </w:rPr>
      </w:pPr>
      <w:r w:rsidRPr="009261FC">
        <w:rPr>
          <w:rFonts w:ascii="Times New Roman" w:hAnsi="Times New Roman" w:cs="Times New Roman"/>
        </w:rPr>
        <w:t xml:space="preserve">  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Имеют квалификационную категорию: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  <w:t>высшую категорию  – 9 педагогов.</w:t>
      </w:r>
    </w:p>
    <w:p w:rsidR="009261FC" w:rsidRPr="009261FC" w:rsidRDefault="009261FC" w:rsidP="009261FC">
      <w:pPr>
        <w:spacing w:after="0"/>
        <w:ind w:left="-709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  <w:t>1 категорию             – 3 педагога.</w:t>
      </w:r>
    </w:p>
    <w:p w:rsidR="009261FC" w:rsidRPr="009261FC" w:rsidRDefault="009261FC" w:rsidP="009261FC">
      <w:pPr>
        <w:spacing w:after="0"/>
        <w:ind w:left="-284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-</w:t>
      </w:r>
      <w:r w:rsidRPr="009261FC">
        <w:rPr>
          <w:rFonts w:ascii="Times New Roman" w:hAnsi="Times New Roman" w:cs="Times New Roman"/>
        </w:rPr>
        <w:tab/>
        <w:t xml:space="preserve">2 педагога имеют звание «Почетный работник общего образования РФ» </w:t>
      </w:r>
    </w:p>
    <w:p w:rsidR="009261FC" w:rsidRPr="009261FC" w:rsidRDefault="009261FC" w:rsidP="009261FC">
      <w:pPr>
        <w:spacing w:after="0"/>
        <w:ind w:left="-284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-</w:t>
      </w:r>
      <w:r w:rsidRPr="009261FC">
        <w:rPr>
          <w:rFonts w:ascii="Times New Roman" w:hAnsi="Times New Roman" w:cs="Times New Roman"/>
        </w:rPr>
        <w:tab/>
        <w:t>9 человек награждены Почетной грамотой Министерства образования Калининградской области</w:t>
      </w:r>
    </w:p>
    <w:p w:rsidR="009261FC" w:rsidRPr="009261FC" w:rsidRDefault="009261FC" w:rsidP="009261FC">
      <w:pPr>
        <w:spacing w:after="0"/>
        <w:ind w:left="-284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-</w:t>
      </w:r>
      <w:r w:rsidRPr="009261FC">
        <w:rPr>
          <w:rFonts w:ascii="Times New Roman" w:hAnsi="Times New Roman" w:cs="Times New Roman"/>
        </w:rPr>
        <w:tab/>
        <w:t>6 человек награждены Почетной грамотой Министерства образования РФ.</w:t>
      </w:r>
    </w:p>
    <w:p w:rsidR="009261FC" w:rsidRPr="009261FC" w:rsidRDefault="009261FC" w:rsidP="009261FC">
      <w:pPr>
        <w:spacing w:after="0"/>
        <w:ind w:left="-284" w:firstLine="567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pStyle w:val="a6"/>
        <w:ind w:left="-284" w:right="-185"/>
        <w:rPr>
          <w:sz w:val="24"/>
          <w:szCs w:val="24"/>
        </w:rPr>
      </w:pPr>
      <w:r w:rsidRPr="009261FC">
        <w:rPr>
          <w:sz w:val="24"/>
          <w:szCs w:val="24"/>
        </w:rPr>
        <w:lastRenderedPageBreak/>
        <w:t>В прошедшем учебном году образовательное учреждение продолжало обмениваться опытом  по  различным направлениям работы.</w:t>
      </w:r>
    </w:p>
    <w:p w:rsidR="009261FC" w:rsidRPr="009261FC" w:rsidRDefault="009261FC" w:rsidP="009261FC">
      <w:pPr>
        <w:pStyle w:val="a6"/>
        <w:ind w:right="-185"/>
        <w:rPr>
          <w:b/>
          <w:sz w:val="24"/>
          <w:szCs w:val="24"/>
        </w:rPr>
      </w:pPr>
      <w:r w:rsidRPr="009261FC">
        <w:rPr>
          <w:b/>
          <w:sz w:val="24"/>
          <w:szCs w:val="24"/>
          <w:u w:val="dash"/>
        </w:rPr>
        <w:t>Н</w:t>
      </w:r>
      <w:r w:rsidRPr="009261FC">
        <w:rPr>
          <w:b/>
          <w:sz w:val="24"/>
          <w:szCs w:val="24"/>
        </w:rPr>
        <w:t>а базе Учреждения  проведены  мероприятия:</w:t>
      </w:r>
    </w:p>
    <w:p w:rsidR="009261FC" w:rsidRPr="009261FC" w:rsidRDefault="009261FC" w:rsidP="009261FC">
      <w:pPr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261FC">
        <w:rPr>
          <w:rFonts w:ascii="Times New Roman" w:hAnsi="Times New Roman" w:cs="Times New Roman"/>
        </w:rPr>
        <w:t xml:space="preserve">проведен семинар для курсов повышения квалификации при КОИРО (сентябрь 2011 г) Воспитатели Иванова В.С., </w:t>
      </w:r>
      <w:proofErr w:type="spellStart"/>
      <w:r w:rsidRPr="009261FC">
        <w:rPr>
          <w:rFonts w:ascii="Times New Roman" w:hAnsi="Times New Roman" w:cs="Times New Roman"/>
        </w:rPr>
        <w:t>Шойган</w:t>
      </w:r>
      <w:proofErr w:type="spellEnd"/>
      <w:r w:rsidRPr="009261FC">
        <w:rPr>
          <w:rFonts w:ascii="Times New Roman" w:hAnsi="Times New Roman" w:cs="Times New Roman"/>
        </w:rPr>
        <w:t xml:space="preserve"> А.В., </w:t>
      </w:r>
      <w:proofErr w:type="spellStart"/>
      <w:r w:rsidRPr="009261FC">
        <w:rPr>
          <w:rFonts w:ascii="Times New Roman" w:hAnsi="Times New Roman" w:cs="Times New Roman"/>
        </w:rPr>
        <w:t>Лобчук</w:t>
      </w:r>
      <w:proofErr w:type="spellEnd"/>
      <w:r w:rsidRPr="009261FC">
        <w:rPr>
          <w:rFonts w:ascii="Times New Roman" w:hAnsi="Times New Roman" w:cs="Times New Roman"/>
        </w:rPr>
        <w:t xml:space="preserve"> Н.А., Смирнова Г.М.  показали открытые занятия в рамках семинара.</w:t>
      </w:r>
    </w:p>
    <w:p w:rsidR="009261FC" w:rsidRPr="009261FC" w:rsidRDefault="009261FC" w:rsidP="009261FC">
      <w:pPr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открытое мероприятие с родителями в рамках городского конкурса «Образование и семья</w:t>
      </w:r>
      <w:proofErr w:type="gramStart"/>
      <w:r w:rsidRPr="009261FC">
        <w:rPr>
          <w:rFonts w:ascii="Times New Roman" w:hAnsi="Times New Roman" w:cs="Times New Roman"/>
        </w:rPr>
        <w:t>»(</w:t>
      </w:r>
      <w:proofErr w:type="gramEnd"/>
      <w:r w:rsidRPr="009261FC">
        <w:rPr>
          <w:rFonts w:ascii="Times New Roman" w:hAnsi="Times New Roman" w:cs="Times New Roman"/>
        </w:rPr>
        <w:t>апрель 2012 г.)</w:t>
      </w:r>
    </w:p>
    <w:p w:rsidR="009261FC" w:rsidRPr="009261FC" w:rsidRDefault="009261FC" w:rsidP="009261FC">
      <w:pPr>
        <w:spacing w:after="0"/>
        <w:ind w:left="360"/>
        <w:outlineLvl w:val="0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360"/>
        <w:outlineLvl w:val="0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u w:val="single"/>
        </w:rPr>
        <w:t xml:space="preserve"> ДОУ участвовало  в мероприятиях</w:t>
      </w:r>
      <w:r w:rsidRPr="009261FC">
        <w:rPr>
          <w:rFonts w:ascii="Times New Roman" w:hAnsi="Times New Roman" w:cs="Times New Roman"/>
        </w:rPr>
        <w:t>:</w:t>
      </w:r>
    </w:p>
    <w:p w:rsidR="009261FC" w:rsidRPr="009261FC" w:rsidRDefault="009261FC" w:rsidP="009261FC">
      <w:pPr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Городском </w:t>
      </w:r>
      <w:proofErr w:type="gramStart"/>
      <w:r w:rsidRPr="009261FC">
        <w:rPr>
          <w:rFonts w:ascii="Times New Roman" w:hAnsi="Times New Roman" w:cs="Times New Roman"/>
        </w:rPr>
        <w:t>фестивале</w:t>
      </w:r>
      <w:proofErr w:type="gramEnd"/>
      <w:r w:rsidRPr="009261FC">
        <w:rPr>
          <w:rFonts w:ascii="Times New Roman" w:hAnsi="Times New Roman" w:cs="Times New Roman"/>
        </w:rPr>
        <w:t xml:space="preserve"> искусств «Так зажигают звезды» (декабрь 2011 г.) Воспитатели </w:t>
      </w:r>
      <w:proofErr w:type="spellStart"/>
      <w:r w:rsidRPr="009261FC">
        <w:rPr>
          <w:rFonts w:ascii="Times New Roman" w:hAnsi="Times New Roman" w:cs="Times New Roman"/>
        </w:rPr>
        <w:t>Лобчук</w:t>
      </w:r>
      <w:proofErr w:type="spellEnd"/>
      <w:r w:rsidRPr="009261FC">
        <w:rPr>
          <w:rFonts w:ascii="Times New Roman" w:hAnsi="Times New Roman" w:cs="Times New Roman"/>
        </w:rPr>
        <w:t xml:space="preserve"> Н.А., </w:t>
      </w:r>
      <w:proofErr w:type="spellStart"/>
      <w:r w:rsidRPr="009261FC">
        <w:rPr>
          <w:rFonts w:ascii="Times New Roman" w:hAnsi="Times New Roman" w:cs="Times New Roman"/>
        </w:rPr>
        <w:t>Ожогина</w:t>
      </w:r>
      <w:proofErr w:type="spellEnd"/>
      <w:r w:rsidRPr="009261FC">
        <w:rPr>
          <w:rFonts w:ascii="Times New Roman" w:hAnsi="Times New Roman" w:cs="Times New Roman"/>
        </w:rPr>
        <w:t xml:space="preserve"> Е.В. награждены грамотами.</w:t>
      </w:r>
    </w:p>
    <w:p w:rsidR="009261FC" w:rsidRPr="009261FC" w:rsidRDefault="009261FC" w:rsidP="009261FC">
      <w:pPr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Городской тематической неделе психологии и здоровья «Формирование психологического здоровья и благополучия детей» (декабрь 2011 г.).  </w:t>
      </w:r>
      <w:proofErr w:type="spellStart"/>
      <w:r w:rsidRPr="009261FC">
        <w:rPr>
          <w:rFonts w:ascii="Times New Roman" w:hAnsi="Times New Roman" w:cs="Times New Roman"/>
        </w:rPr>
        <w:t>Ворожбит</w:t>
      </w:r>
      <w:proofErr w:type="spellEnd"/>
      <w:r w:rsidRPr="009261FC">
        <w:rPr>
          <w:rFonts w:ascii="Times New Roman" w:hAnsi="Times New Roman" w:cs="Times New Roman"/>
        </w:rPr>
        <w:t xml:space="preserve"> И.И. , инструктор по физкультуре, провела  мастер-класс «Внедрение нетрадиционных   методов оздоровления в работе с детьми»,  </w:t>
      </w:r>
      <w:proofErr w:type="spellStart"/>
      <w:r w:rsidRPr="009261FC">
        <w:rPr>
          <w:rFonts w:ascii="Times New Roman" w:hAnsi="Times New Roman" w:cs="Times New Roman"/>
        </w:rPr>
        <w:t>Конончук</w:t>
      </w:r>
      <w:proofErr w:type="spellEnd"/>
      <w:r w:rsidRPr="009261FC">
        <w:rPr>
          <w:rFonts w:ascii="Times New Roman" w:hAnsi="Times New Roman" w:cs="Times New Roman"/>
        </w:rPr>
        <w:t xml:space="preserve"> </w:t>
      </w:r>
      <w:proofErr w:type="spellStart"/>
      <w:r w:rsidRPr="009261FC">
        <w:rPr>
          <w:rFonts w:ascii="Times New Roman" w:hAnsi="Times New Roman" w:cs="Times New Roman"/>
        </w:rPr>
        <w:t>О.Ю.,педагог-психолог</w:t>
      </w:r>
      <w:proofErr w:type="spellEnd"/>
      <w:r w:rsidRPr="009261FC">
        <w:rPr>
          <w:rFonts w:ascii="Times New Roman" w:hAnsi="Times New Roman" w:cs="Times New Roman"/>
        </w:rPr>
        <w:t>, провела   мастер-класс по авторской программе  «Я и другие».</w:t>
      </w:r>
    </w:p>
    <w:p w:rsidR="009261FC" w:rsidRPr="009261FC" w:rsidRDefault="009261FC" w:rsidP="009261FC">
      <w:pPr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 Городском </w:t>
      </w:r>
      <w:proofErr w:type="gramStart"/>
      <w:r w:rsidRPr="009261FC">
        <w:rPr>
          <w:rFonts w:ascii="Times New Roman" w:hAnsi="Times New Roman" w:cs="Times New Roman"/>
        </w:rPr>
        <w:t>конкурсе</w:t>
      </w:r>
      <w:proofErr w:type="gramEnd"/>
      <w:r w:rsidRPr="009261FC">
        <w:rPr>
          <w:rFonts w:ascii="Times New Roman" w:hAnsi="Times New Roman" w:cs="Times New Roman"/>
        </w:rPr>
        <w:t xml:space="preserve"> «Образование и семья»  - учреждение стало  </w:t>
      </w:r>
      <w:r w:rsidRPr="009261FC">
        <w:rPr>
          <w:rFonts w:ascii="Times New Roman" w:hAnsi="Times New Roman" w:cs="Times New Roman"/>
          <w:b/>
        </w:rPr>
        <w:t>победителем</w:t>
      </w:r>
      <w:r w:rsidRPr="009261FC">
        <w:rPr>
          <w:rFonts w:ascii="Times New Roman" w:hAnsi="Times New Roman" w:cs="Times New Roman"/>
        </w:rPr>
        <w:t xml:space="preserve">  </w:t>
      </w:r>
      <w:r w:rsidRPr="009261FC">
        <w:rPr>
          <w:rFonts w:ascii="Times New Roman" w:hAnsi="Times New Roman" w:cs="Times New Roman"/>
          <w:b/>
        </w:rPr>
        <w:t xml:space="preserve">конкурса </w:t>
      </w:r>
      <w:r w:rsidRPr="009261FC">
        <w:rPr>
          <w:rFonts w:ascii="Times New Roman" w:hAnsi="Times New Roman" w:cs="Times New Roman"/>
        </w:rPr>
        <w:t>(апрель 2011 г.)</w:t>
      </w:r>
    </w:p>
    <w:p w:rsidR="009261FC" w:rsidRPr="009261FC" w:rsidRDefault="009261FC" w:rsidP="009261FC">
      <w:pPr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Спартакиаде муниципальных дошкольных учреждений Центрального района </w:t>
      </w:r>
      <w:proofErr w:type="gramStart"/>
      <w:r w:rsidRPr="009261FC">
        <w:rPr>
          <w:rFonts w:ascii="Times New Roman" w:hAnsi="Times New Roman" w:cs="Times New Roman"/>
        </w:rPr>
        <w:t>г</w:t>
      </w:r>
      <w:proofErr w:type="gramEnd"/>
      <w:r w:rsidRPr="009261FC">
        <w:rPr>
          <w:rFonts w:ascii="Times New Roman" w:hAnsi="Times New Roman" w:cs="Times New Roman"/>
        </w:rPr>
        <w:t xml:space="preserve">. Калининграда- </w:t>
      </w:r>
      <w:r w:rsidRPr="009261FC">
        <w:rPr>
          <w:rFonts w:ascii="Times New Roman" w:hAnsi="Times New Roman" w:cs="Times New Roman"/>
          <w:b/>
        </w:rPr>
        <w:t xml:space="preserve">1 место </w:t>
      </w:r>
      <w:r w:rsidRPr="009261FC">
        <w:rPr>
          <w:rFonts w:ascii="Times New Roman" w:hAnsi="Times New Roman" w:cs="Times New Roman"/>
        </w:rPr>
        <w:t>(май 2012 г.)</w:t>
      </w:r>
    </w:p>
    <w:p w:rsidR="009261FC" w:rsidRPr="009261FC" w:rsidRDefault="009261FC" w:rsidP="009261FC">
      <w:pPr>
        <w:numPr>
          <w:ilvl w:val="0"/>
          <w:numId w:val="13"/>
        </w:numPr>
        <w:spacing w:after="0" w:line="240" w:lineRule="auto"/>
        <w:ind w:left="459" w:hanging="459"/>
        <w:outlineLvl w:val="0"/>
        <w:rPr>
          <w:rFonts w:ascii="Times New Roman" w:hAnsi="Times New Roman" w:cs="Times New Roman"/>
        </w:rPr>
      </w:pPr>
      <w:proofErr w:type="gramStart"/>
      <w:r w:rsidRPr="009261FC">
        <w:rPr>
          <w:rFonts w:ascii="Times New Roman" w:hAnsi="Times New Roman" w:cs="Times New Roman"/>
        </w:rPr>
        <w:t>Семинаре</w:t>
      </w:r>
      <w:proofErr w:type="gramEnd"/>
      <w:r w:rsidRPr="009261FC">
        <w:rPr>
          <w:rFonts w:ascii="Times New Roman" w:hAnsi="Times New Roman" w:cs="Times New Roman"/>
        </w:rPr>
        <w:t xml:space="preserve"> МАУ «Учебно-методического образовательного центра» (апрель 2012 г.).</w:t>
      </w:r>
    </w:p>
    <w:p w:rsidR="009261FC" w:rsidRPr="009261FC" w:rsidRDefault="009261FC" w:rsidP="009261FC">
      <w:pPr>
        <w:spacing w:after="0"/>
        <w:ind w:left="360"/>
        <w:outlineLvl w:val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 </w:t>
      </w:r>
      <w:proofErr w:type="spellStart"/>
      <w:r w:rsidRPr="009261FC">
        <w:rPr>
          <w:rFonts w:ascii="Times New Roman" w:hAnsi="Times New Roman" w:cs="Times New Roman"/>
        </w:rPr>
        <w:t>Конончук</w:t>
      </w:r>
      <w:proofErr w:type="spellEnd"/>
      <w:r w:rsidRPr="009261FC">
        <w:rPr>
          <w:rFonts w:ascii="Times New Roman" w:hAnsi="Times New Roman" w:cs="Times New Roman"/>
        </w:rPr>
        <w:t xml:space="preserve"> О.Ю., педагог-психолог выступила на тему: «Профилактика и коррекция детской агрессивности»</w:t>
      </w:r>
    </w:p>
    <w:p w:rsidR="009261FC" w:rsidRPr="009261FC" w:rsidRDefault="009261FC" w:rsidP="009261FC">
      <w:pPr>
        <w:spacing w:after="0"/>
        <w:ind w:left="459"/>
        <w:outlineLvl w:val="0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Достижения педагогических работников</w:t>
      </w:r>
    </w:p>
    <w:p w:rsidR="009261FC" w:rsidRPr="009261FC" w:rsidRDefault="009261FC" w:rsidP="009261FC">
      <w:pPr>
        <w:numPr>
          <w:ilvl w:val="0"/>
          <w:numId w:val="14"/>
        </w:numPr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 w:rsidRPr="009261FC">
        <w:rPr>
          <w:rFonts w:ascii="Times New Roman" w:hAnsi="Times New Roman" w:cs="Times New Roman"/>
        </w:rPr>
        <w:t>Конончук</w:t>
      </w:r>
      <w:proofErr w:type="spellEnd"/>
      <w:r w:rsidRPr="009261FC">
        <w:rPr>
          <w:rFonts w:ascii="Times New Roman" w:hAnsi="Times New Roman" w:cs="Times New Roman"/>
        </w:rPr>
        <w:t xml:space="preserve"> Оксана Юрьевна, педагог-психолог. Лауреат Всероссийского конкурса психолого-педагогических программ «Новые технологии для «Новой школы</w:t>
      </w:r>
      <w:proofErr w:type="gramStart"/>
      <w:r w:rsidRPr="009261FC">
        <w:rPr>
          <w:rFonts w:ascii="Times New Roman" w:hAnsi="Times New Roman" w:cs="Times New Roman"/>
        </w:rPr>
        <w:t>»(</w:t>
      </w:r>
      <w:proofErr w:type="gramEnd"/>
      <w:r w:rsidRPr="009261FC">
        <w:rPr>
          <w:rFonts w:ascii="Times New Roman" w:hAnsi="Times New Roman" w:cs="Times New Roman"/>
        </w:rPr>
        <w:t xml:space="preserve"> октябрь 2011 г.)</w:t>
      </w:r>
    </w:p>
    <w:p w:rsidR="009261FC" w:rsidRPr="009261FC" w:rsidRDefault="009261FC" w:rsidP="009261FC">
      <w:pPr>
        <w:numPr>
          <w:ilvl w:val="0"/>
          <w:numId w:val="14"/>
        </w:numPr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 w:rsidRPr="009261FC">
        <w:rPr>
          <w:rFonts w:ascii="Times New Roman" w:hAnsi="Times New Roman" w:cs="Times New Roman"/>
        </w:rPr>
        <w:t>Лобко</w:t>
      </w:r>
      <w:proofErr w:type="spellEnd"/>
      <w:r w:rsidRPr="009261FC">
        <w:rPr>
          <w:rFonts w:ascii="Times New Roman" w:hAnsi="Times New Roman" w:cs="Times New Roman"/>
        </w:rPr>
        <w:t xml:space="preserve"> Галина Степановна, музыкальный руководитель. Диплом за 2 место  по Северо-Западному федеральному округу за участие  </w:t>
      </w:r>
      <w:proofErr w:type="gramStart"/>
      <w:r w:rsidRPr="009261FC">
        <w:rPr>
          <w:rFonts w:ascii="Times New Roman" w:hAnsi="Times New Roman" w:cs="Times New Roman"/>
        </w:rPr>
        <w:t>в</w:t>
      </w:r>
      <w:proofErr w:type="gramEnd"/>
      <w:r w:rsidRPr="009261FC">
        <w:rPr>
          <w:rFonts w:ascii="Times New Roman" w:hAnsi="Times New Roman" w:cs="Times New Roman"/>
        </w:rPr>
        <w:t xml:space="preserve"> Всероссийском конкурсе детских утренников и театрализованных представлений «Юные звезды сцены-2012»</w:t>
      </w:r>
    </w:p>
    <w:p w:rsidR="009261FC" w:rsidRPr="009261FC" w:rsidRDefault="009261FC" w:rsidP="009261FC">
      <w:pPr>
        <w:spacing w:after="0"/>
        <w:ind w:left="360"/>
        <w:outlineLvl w:val="0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-567" w:right="-2" w:firstLine="567"/>
        <w:jc w:val="both"/>
        <w:rPr>
          <w:rFonts w:ascii="Times New Roman" w:hAnsi="Times New Roman" w:cs="Times New Roman"/>
          <w:b/>
          <w:i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  <w:b/>
          <w:i/>
        </w:rPr>
        <w:t>Успехи и достижения воспитанников</w:t>
      </w:r>
    </w:p>
    <w:p w:rsidR="009261FC" w:rsidRPr="009261FC" w:rsidRDefault="009261FC" w:rsidP="009261FC">
      <w:pPr>
        <w:pStyle w:val="a6"/>
        <w:ind w:left="-284" w:right="-1"/>
        <w:rPr>
          <w:sz w:val="24"/>
          <w:szCs w:val="24"/>
        </w:rPr>
      </w:pPr>
      <w:r w:rsidRPr="009261FC">
        <w:rPr>
          <w:sz w:val="24"/>
          <w:szCs w:val="24"/>
        </w:rPr>
        <w:t>Работа педагогического коллектива была направлена на физическое, интеллектуально-познавательное,  художественно-эстетическое развитие детей. Результативность работы отразилась в  успешном участии детей в различных мероприятиях.</w:t>
      </w:r>
    </w:p>
    <w:p w:rsidR="009261FC" w:rsidRPr="009261FC" w:rsidRDefault="009261FC" w:rsidP="009261FC">
      <w:pPr>
        <w:spacing w:after="0"/>
        <w:ind w:left="-284" w:firstLine="580"/>
        <w:rPr>
          <w:rFonts w:ascii="Times New Roman" w:hAnsi="Times New Roman" w:cs="Times New Roman"/>
          <w:sz w:val="24"/>
          <w:szCs w:val="24"/>
        </w:rPr>
      </w:pPr>
      <w:r w:rsidRPr="009261FC">
        <w:rPr>
          <w:rFonts w:ascii="Times New Roman" w:hAnsi="Times New Roman" w:cs="Times New Roman"/>
        </w:rPr>
        <w:t>В Международном интеллектуальном конкурсе «Светлячок» приняли участие  43 воспитанника старших  групп, дети награждены дипломами, грамотами, призами.</w:t>
      </w:r>
    </w:p>
    <w:p w:rsidR="009261FC" w:rsidRPr="009261FC" w:rsidRDefault="009261FC" w:rsidP="009261FC">
      <w:pPr>
        <w:pStyle w:val="a6"/>
        <w:ind w:left="-284" w:right="-1"/>
        <w:rPr>
          <w:sz w:val="24"/>
          <w:szCs w:val="24"/>
        </w:rPr>
      </w:pPr>
      <w:r w:rsidRPr="009261FC">
        <w:rPr>
          <w:sz w:val="24"/>
          <w:szCs w:val="24"/>
        </w:rPr>
        <w:t xml:space="preserve">Работы детей подготовительной группы по противопожарной тематике приняли участие во Всероссийском конкурсе, дети награждены грамотами. </w:t>
      </w:r>
    </w:p>
    <w:p w:rsidR="009261FC" w:rsidRPr="009261FC" w:rsidRDefault="009261FC" w:rsidP="009261FC">
      <w:pPr>
        <w:pStyle w:val="a6"/>
        <w:ind w:left="-284" w:right="-1"/>
        <w:rPr>
          <w:sz w:val="24"/>
          <w:szCs w:val="24"/>
        </w:rPr>
      </w:pPr>
      <w:proofErr w:type="gramStart"/>
      <w:r w:rsidRPr="009261FC">
        <w:rPr>
          <w:sz w:val="24"/>
          <w:szCs w:val="24"/>
        </w:rPr>
        <w:t>Воспитанники  подготовительной, старшей  и старшей разновозрастной групп приняли участие в областном  конкурсе детских работ «Я расту здоровым» - 12 участников.</w:t>
      </w:r>
      <w:proofErr w:type="gramEnd"/>
    </w:p>
    <w:p w:rsidR="009261FC" w:rsidRPr="009261FC" w:rsidRDefault="009261FC" w:rsidP="009261FC">
      <w:pPr>
        <w:spacing w:after="0"/>
        <w:ind w:left="78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261FC" w:rsidRPr="009261FC" w:rsidRDefault="009261FC" w:rsidP="009261FC">
      <w:pPr>
        <w:spacing w:after="0"/>
        <w:ind w:left="-567" w:firstLine="425"/>
        <w:jc w:val="both"/>
        <w:rPr>
          <w:rFonts w:ascii="Times New Roman" w:hAnsi="Times New Roman" w:cs="Times New Roman"/>
          <w:b/>
          <w:u w:val="single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  <w:t xml:space="preserve">             </w:t>
      </w:r>
      <w:r w:rsidRPr="009261FC">
        <w:rPr>
          <w:rFonts w:ascii="Times New Roman" w:hAnsi="Times New Roman" w:cs="Times New Roman"/>
          <w:b/>
          <w:u w:val="single"/>
        </w:rPr>
        <w:t>Финансово-хозяйственная деятельность</w:t>
      </w:r>
    </w:p>
    <w:p w:rsidR="009261FC" w:rsidRPr="009261FC" w:rsidRDefault="009261FC" w:rsidP="009261FC">
      <w:pPr>
        <w:spacing w:after="0"/>
        <w:ind w:left="-567" w:firstLine="425"/>
        <w:jc w:val="both"/>
        <w:rPr>
          <w:rFonts w:ascii="Times New Roman" w:hAnsi="Times New Roman" w:cs="Times New Roman"/>
          <w:b/>
          <w:u w:val="single"/>
        </w:rPr>
      </w:pPr>
    </w:p>
    <w:p w:rsidR="009261FC" w:rsidRPr="009261FC" w:rsidRDefault="009261FC" w:rsidP="009261FC">
      <w:pPr>
        <w:tabs>
          <w:tab w:val="left" w:pos="567"/>
        </w:tabs>
        <w:spacing w:after="0"/>
        <w:ind w:left="-284" w:right="41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Финансирование автономного учреждения на выполнение муниципального задания осуществлялось  субсидиями в пределах средств, предусмотренных в бюджете на финансовый год.</w:t>
      </w:r>
    </w:p>
    <w:p w:rsidR="009261FC" w:rsidRPr="009261FC" w:rsidRDefault="009261FC" w:rsidP="009261FC">
      <w:pPr>
        <w:tabs>
          <w:tab w:val="left" w:pos="567"/>
        </w:tabs>
        <w:spacing w:after="0"/>
        <w:ind w:left="-284" w:right="41" w:firstLine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Дошкольное учреждение работало по  новой системе оплаты труда работников. Оплата труда напрямую зависит от количества детей в дошкольном учреждении,  их посещаемости, снижения заболеваемости. В связи с этим на первый план выдвигалась необходимость взаимных согласованных действий родителей и сотрудников учреждения. Со стороны дошкольного образовательного учреждения – комплекс мер, обеспечивающих укрепление здоровья, выполнение социального заказа родителей в образовании и развитии детей; со стороны родителей – четкое выполнение родительского договора – своевременная оплата за пребывание ребенка в дошкольном </w:t>
      </w:r>
      <w:r w:rsidRPr="009261FC">
        <w:rPr>
          <w:rFonts w:ascii="Times New Roman" w:hAnsi="Times New Roman" w:cs="Times New Roman"/>
        </w:rPr>
        <w:lastRenderedPageBreak/>
        <w:t xml:space="preserve">учреждении, выполнение режима дня, информирование о причине отсутствия ребенка, недопущение пропусков по неуважительным причинам. </w:t>
      </w:r>
    </w:p>
    <w:p w:rsidR="009261FC" w:rsidRPr="009261FC" w:rsidRDefault="009261FC" w:rsidP="009261FC">
      <w:pPr>
        <w:tabs>
          <w:tab w:val="left" w:pos="426"/>
        </w:tabs>
        <w:spacing w:after="0"/>
        <w:ind w:left="-284" w:firstLine="425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О планомерной работе по укреплению материально-технической базы учреждения с целью охраны жизни и здоровья детей свидетельствуют следующие показатели отчета о финансово-хозяйственной деятельности учреждения.</w:t>
      </w:r>
    </w:p>
    <w:p w:rsidR="009261FC" w:rsidRPr="009261FC" w:rsidRDefault="009261FC" w:rsidP="009261FC">
      <w:pPr>
        <w:spacing w:after="0"/>
        <w:ind w:left="-567" w:firstLine="425"/>
        <w:jc w:val="both"/>
        <w:rPr>
          <w:rFonts w:ascii="Times New Roman" w:hAnsi="Times New Roman" w:cs="Times New Roman"/>
          <w:b/>
          <w:u w:val="single"/>
        </w:rPr>
      </w:pP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За отчетный период с 01 сентября 2011 по 01 сентября 2012 года  на расчетный счет учреждения поступило:                                                                                         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</w:rPr>
        <w:t xml:space="preserve"> Субсидий на выполнение муниципального задания-       </w:t>
      </w:r>
      <w:r w:rsidRPr="009261FC">
        <w:rPr>
          <w:rFonts w:ascii="Times New Roman" w:hAnsi="Times New Roman" w:cs="Times New Roman"/>
          <w:b/>
        </w:rPr>
        <w:t>8 819 188  руб.</w:t>
      </w:r>
      <w:r w:rsidRPr="009261FC">
        <w:rPr>
          <w:rFonts w:ascii="Times New Roman" w:hAnsi="Times New Roman" w:cs="Times New Roman"/>
        </w:rPr>
        <w:t xml:space="preserve">                                         1.Целевой субсидии на обеспечение пожарной безопасности и санитарно-гигиенических требований-                                                                                </w:t>
      </w:r>
      <w:r w:rsidRPr="009261FC">
        <w:rPr>
          <w:rFonts w:ascii="Times New Roman" w:hAnsi="Times New Roman" w:cs="Times New Roman"/>
          <w:b/>
        </w:rPr>
        <w:t xml:space="preserve">680 214 руб.                                                                                                                 </w:t>
      </w:r>
      <w:r w:rsidRPr="009261FC">
        <w:rPr>
          <w:rFonts w:ascii="Times New Roman" w:hAnsi="Times New Roman" w:cs="Times New Roman"/>
        </w:rPr>
        <w:t xml:space="preserve">2.Компенсация затрат по уплате налога на землю-                </w:t>
      </w:r>
      <w:r w:rsidRPr="009261FC">
        <w:rPr>
          <w:rFonts w:ascii="Times New Roman" w:hAnsi="Times New Roman" w:cs="Times New Roman"/>
          <w:b/>
        </w:rPr>
        <w:t xml:space="preserve">496 093 руб.                                                                            Итого поступление субсидий из бюджета: -                     9 995 494 руб.    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 xml:space="preserve">                                                     Предпринимательская деятельность:                                                                               </w:t>
      </w:r>
      <w:r w:rsidRPr="009261FC">
        <w:rPr>
          <w:rFonts w:ascii="Times New Roman" w:hAnsi="Times New Roman" w:cs="Times New Roman"/>
        </w:rPr>
        <w:t xml:space="preserve">1.Родительская плата    -                                                        </w:t>
      </w:r>
      <w:r w:rsidRPr="009261FC">
        <w:rPr>
          <w:rFonts w:ascii="Times New Roman" w:hAnsi="Times New Roman" w:cs="Times New Roman"/>
          <w:b/>
        </w:rPr>
        <w:t xml:space="preserve">2 070 980 руб.                                                                                                    </w:t>
      </w:r>
      <w:r w:rsidRPr="009261FC">
        <w:rPr>
          <w:rFonts w:ascii="Times New Roman" w:hAnsi="Times New Roman" w:cs="Times New Roman"/>
        </w:rPr>
        <w:t xml:space="preserve">2. За оказание платных услуг -                                                 </w:t>
      </w:r>
      <w:r w:rsidRPr="009261FC">
        <w:rPr>
          <w:rFonts w:ascii="Times New Roman" w:hAnsi="Times New Roman" w:cs="Times New Roman"/>
          <w:b/>
        </w:rPr>
        <w:t>632 451 руб.                                                                               Итого поступление внебюджетных средств –                 2 703  431 руб.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  <w:b/>
        </w:rPr>
        <w:t>Всего доходы составили: -                                                12 698  925 руб.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  <w:b/>
        </w:rPr>
      </w:pPr>
    </w:p>
    <w:p w:rsidR="009261FC" w:rsidRPr="009261FC" w:rsidRDefault="009261FC" w:rsidP="009261FC">
      <w:pPr>
        <w:spacing w:after="0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Бюджетная субсидия в соответствии с муниципальным заданием, составляла </w:t>
      </w:r>
      <w:r w:rsidRPr="009261FC">
        <w:rPr>
          <w:rFonts w:ascii="Times New Roman" w:hAnsi="Times New Roman" w:cs="Times New Roman"/>
          <w:b/>
        </w:rPr>
        <w:t>4800 руб. на одного воспитанника учреждения в месяц</w:t>
      </w:r>
      <w:r w:rsidRPr="009261FC">
        <w:rPr>
          <w:rFonts w:ascii="Times New Roman" w:hAnsi="Times New Roman" w:cs="Times New Roman"/>
        </w:rPr>
        <w:t xml:space="preserve">,  её сумма зависит от количества воспитанников, посещающих дошкольное учреждение. Родительская плата, составляла </w:t>
      </w:r>
      <w:r w:rsidRPr="009261FC">
        <w:rPr>
          <w:rFonts w:ascii="Times New Roman" w:hAnsi="Times New Roman" w:cs="Times New Roman"/>
          <w:b/>
        </w:rPr>
        <w:t>1200 руб. в месяц</w:t>
      </w:r>
      <w:r w:rsidRPr="009261FC">
        <w:rPr>
          <w:rFonts w:ascii="Times New Roman" w:hAnsi="Times New Roman" w:cs="Times New Roman"/>
        </w:rPr>
        <w:t xml:space="preserve"> не для льготных категорий</w:t>
      </w:r>
      <w:proofErr w:type="gramStart"/>
      <w:r w:rsidRPr="009261FC">
        <w:rPr>
          <w:rFonts w:ascii="Times New Roman" w:hAnsi="Times New Roman" w:cs="Times New Roman"/>
        </w:rPr>
        <w:t>.</w:t>
      </w:r>
      <w:proofErr w:type="gramEnd"/>
      <w:r w:rsidRPr="009261FC">
        <w:rPr>
          <w:rFonts w:ascii="Times New Roman" w:hAnsi="Times New Roman" w:cs="Times New Roman"/>
        </w:rPr>
        <w:t xml:space="preserve"> ( </w:t>
      </w:r>
      <w:proofErr w:type="gramStart"/>
      <w:r w:rsidRPr="009261FC">
        <w:rPr>
          <w:rFonts w:ascii="Times New Roman" w:hAnsi="Times New Roman" w:cs="Times New Roman"/>
        </w:rPr>
        <w:t>в</w:t>
      </w:r>
      <w:proofErr w:type="gramEnd"/>
      <w:r w:rsidRPr="009261FC">
        <w:rPr>
          <w:rFonts w:ascii="Times New Roman" w:hAnsi="Times New Roman" w:cs="Times New Roman"/>
        </w:rPr>
        <w:t xml:space="preserve"> нашем учреждении  5 родителей имеют  льг</w:t>
      </w:r>
      <w:r>
        <w:rPr>
          <w:rFonts w:ascii="Times New Roman" w:hAnsi="Times New Roman" w:cs="Times New Roman"/>
        </w:rPr>
        <w:t xml:space="preserve">оты  - 50% , </w:t>
      </w:r>
      <w:proofErr w:type="spellStart"/>
      <w:r>
        <w:rPr>
          <w:rFonts w:ascii="Times New Roman" w:hAnsi="Times New Roman" w:cs="Times New Roman"/>
        </w:rPr>
        <w:t>родплата</w:t>
      </w:r>
      <w:proofErr w:type="spellEnd"/>
      <w:r>
        <w:rPr>
          <w:rFonts w:ascii="Times New Roman" w:hAnsi="Times New Roman" w:cs="Times New Roman"/>
        </w:rPr>
        <w:t xml:space="preserve">  600 руб.</w:t>
      </w:r>
      <w:r w:rsidRPr="009261FC">
        <w:rPr>
          <w:rFonts w:ascii="Times New Roman" w:hAnsi="Times New Roman" w:cs="Times New Roman"/>
        </w:rPr>
        <w:t>)</w:t>
      </w:r>
    </w:p>
    <w:p w:rsidR="009261FC" w:rsidRPr="009261FC" w:rsidRDefault="009261FC" w:rsidP="009261FC">
      <w:pPr>
        <w:spacing w:after="0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  <w:b/>
        </w:rPr>
        <w:t xml:space="preserve">Расходы за указанный период составили:                                                                                        </w:t>
      </w:r>
      <w:r w:rsidRPr="009261FC">
        <w:rPr>
          <w:rFonts w:ascii="Times New Roman" w:hAnsi="Times New Roman" w:cs="Times New Roman"/>
        </w:rPr>
        <w:t xml:space="preserve">1.На заработную плату -                    </w:t>
      </w:r>
      <w:r w:rsidRPr="009261FC">
        <w:rPr>
          <w:rFonts w:ascii="Times New Roman" w:hAnsi="Times New Roman" w:cs="Times New Roman"/>
          <w:b/>
        </w:rPr>
        <w:t xml:space="preserve">6 465 970,14 руб.                                                                                                                                                                                 </w:t>
      </w:r>
      <w:r w:rsidRPr="009261FC">
        <w:rPr>
          <w:rFonts w:ascii="Times New Roman" w:hAnsi="Times New Roman" w:cs="Times New Roman"/>
        </w:rPr>
        <w:t xml:space="preserve">2.Налоги на заработную плату -           </w:t>
      </w:r>
      <w:r w:rsidRPr="009261FC">
        <w:rPr>
          <w:rFonts w:ascii="Times New Roman" w:hAnsi="Times New Roman" w:cs="Times New Roman"/>
          <w:b/>
        </w:rPr>
        <w:t xml:space="preserve">801 500,00 руб.                                                                                       </w:t>
      </w:r>
      <w:r w:rsidRPr="009261FC">
        <w:rPr>
          <w:rFonts w:ascii="Times New Roman" w:hAnsi="Times New Roman" w:cs="Times New Roman"/>
        </w:rPr>
        <w:t xml:space="preserve">3.Услуги связи-                                        </w:t>
      </w:r>
      <w:r w:rsidRPr="009261FC">
        <w:rPr>
          <w:rFonts w:ascii="Times New Roman" w:hAnsi="Times New Roman" w:cs="Times New Roman"/>
          <w:b/>
        </w:rPr>
        <w:t xml:space="preserve">15 670,22 руб.                                                                                                                             </w:t>
      </w:r>
      <w:r w:rsidRPr="009261FC">
        <w:rPr>
          <w:rFonts w:ascii="Times New Roman" w:hAnsi="Times New Roman" w:cs="Times New Roman"/>
        </w:rPr>
        <w:t xml:space="preserve">4.Коммунальные услуги-                      </w:t>
      </w:r>
      <w:r w:rsidRPr="009261FC">
        <w:rPr>
          <w:rFonts w:ascii="Times New Roman" w:hAnsi="Times New Roman" w:cs="Times New Roman"/>
          <w:b/>
        </w:rPr>
        <w:t xml:space="preserve">807 369,41 руб.                                                                                                                                  </w:t>
      </w:r>
      <w:r w:rsidRPr="009261FC">
        <w:rPr>
          <w:rFonts w:ascii="Times New Roman" w:hAnsi="Times New Roman" w:cs="Times New Roman"/>
        </w:rPr>
        <w:t xml:space="preserve">5.Услуги по содержанию имущества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вывоз мусора,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дератизация,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обслуживание </w:t>
      </w:r>
      <w:proofErr w:type="spellStart"/>
      <w:r w:rsidRPr="009261FC">
        <w:rPr>
          <w:rFonts w:ascii="Times New Roman" w:hAnsi="Times New Roman" w:cs="Times New Roman"/>
        </w:rPr>
        <w:t>теплосчётчика</w:t>
      </w:r>
      <w:proofErr w:type="spellEnd"/>
      <w:r w:rsidRPr="009261FC">
        <w:rPr>
          <w:rFonts w:ascii="Times New Roman" w:hAnsi="Times New Roman" w:cs="Times New Roman"/>
        </w:rPr>
        <w:t xml:space="preserve">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ремонт техники,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устройство системы вентиляции на пищеблоке,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ремонт системы отопления,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замена оконных блоков,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ремонт кабинетов и детских дошкольных групп и т.д.- </w:t>
      </w:r>
      <w:r w:rsidRPr="009261FC">
        <w:rPr>
          <w:rFonts w:ascii="Times New Roman" w:hAnsi="Times New Roman" w:cs="Times New Roman"/>
          <w:b/>
        </w:rPr>
        <w:t xml:space="preserve">686 707 руб.                                                                                                                                           </w:t>
      </w:r>
      <w:r w:rsidRPr="009261FC">
        <w:rPr>
          <w:rFonts w:ascii="Times New Roman" w:hAnsi="Times New Roman" w:cs="Times New Roman"/>
        </w:rPr>
        <w:t xml:space="preserve">6.Прочие услуги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охрана,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-мониторинг и обслуживание пожарной сигнализации,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-услуги банка,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обслуживание компьютерной техники,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- подписка,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- дезинфекция территории                                                     -</w:t>
      </w:r>
      <w:r w:rsidRPr="009261FC">
        <w:rPr>
          <w:rFonts w:ascii="Times New Roman" w:hAnsi="Times New Roman" w:cs="Times New Roman"/>
          <w:b/>
        </w:rPr>
        <w:t>521 202</w:t>
      </w:r>
      <w:r w:rsidRPr="009261FC">
        <w:rPr>
          <w:rFonts w:ascii="Times New Roman" w:hAnsi="Times New Roman" w:cs="Times New Roman"/>
        </w:rPr>
        <w:t xml:space="preserve"> руб.                                                                                                                                         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  <w:b/>
        </w:rPr>
      </w:pPr>
      <w:r w:rsidRPr="009261FC">
        <w:rPr>
          <w:rFonts w:ascii="Times New Roman" w:hAnsi="Times New Roman" w:cs="Times New Roman"/>
        </w:rPr>
        <w:t xml:space="preserve"> 7.Прочие расходы (налог на землю, налог на УСНО, плата за негативное воздействие на окружаю среду, </w:t>
      </w:r>
      <w:proofErr w:type="spellStart"/>
      <w:r w:rsidRPr="009261FC">
        <w:rPr>
          <w:rFonts w:ascii="Times New Roman" w:hAnsi="Times New Roman" w:cs="Times New Roman"/>
        </w:rPr>
        <w:t>гос</w:t>
      </w:r>
      <w:proofErr w:type="spellEnd"/>
      <w:r w:rsidRPr="009261FC">
        <w:rPr>
          <w:rFonts w:ascii="Times New Roman" w:hAnsi="Times New Roman" w:cs="Times New Roman"/>
        </w:rPr>
        <w:t xml:space="preserve">. пошлины) –                                           </w:t>
      </w:r>
      <w:r w:rsidRPr="009261FC">
        <w:rPr>
          <w:rFonts w:ascii="Times New Roman" w:hAnsi="Times New Roman" w:cs="Times New Roman"/>
          <w:b/>
        </w:rPr>
        <w:t xml:space="preserve">445 254 руб.                                                                                                  </w:t>
      </w:r>
      <w:r w:rsidRPr="009261FC">
        <w:rPr>
          <w:rFonts w:ascii="Times New Roman" w:hAnsi="Times New Roman" w:cs="Times New Roman"/>
        </w:rPr>
        <w:t xml:space="preserve">8.Затраты на приобретение основных средств-                    </w:t>
      </w:r>
      <w:r w:rsidRPr="009261FC">
        <w:rPr>
          <w:rFonts w:ascii="Times New Roman" w:hAnsi="Times New Roman" w:cs="Times New Roman"/>
          <w:b/>
        </w:rPr>
        <w:t xml:space="preserve">379 242 руб.                                                                              </w:t>
      </w:r>
      <w:r w:rsidRPr="009261FC">
        <w:rPr>
          <w:rFonts w:ascii="Times New Roman" w:hAnsi="Times New Roman" w:cs="Times New Roman"/>
        </w:rPr>
        <w:t xml:space="preserve">9.Затраты на приобретение материальных запасов –        </w:t>
      </w:r>
      <w:r w:rsidRPr="009261FC">
        <w:rPr>
          <w:rFonts w:ascii="Times New Roman" w:hAnsi="Times New Roman" w:cs="Times New Roman"/>
          <w:b/>
        </w:rPr>
        <w:t>2 576 010 руб.</w:t>
      </w:r>
      <w:proofErr w:type="gramStart"/>
      <w:r w:rsidRPr="009261FC">
        <w:rPr>
          <w:rFonts w:ascii="Times New Roman" w:hAnsi="Times New Roman" w:cs="Times New Roman"/>
        </w:rPr>
        <w:t xml:space="preserve">                                              ,</w:t>
      </w:r>
      <w:proofErr w:type="gramEnd"/>
      <w:r w:rsidRPr="009261FC">
        <w:rPr>
          <w:rFonts w:ascii="Times New Roman" w:hAnsi="Times New Roman" w:cs="Times New Roman"/>
        </w:rPr>
        <w:t xml:space="preserve"> в том числе на приобретение продуктов питания –         </w:t>
      </w:r>
      <w:r w:rsidRPr="009261FC">
        <w:rPr>
          <w:rFonts w:ascii="Times New Roman" w:hAnsi="Times New Roman" w:cs="Times New Roman"/>
          <w:b/>
        </w:rPr>
        <w:t xml:space="preserve">1 928 828 руб.                                                                                           </w:t>
      </w:r>
      <w:r w:rsidRPr="009261FC">
        <w:rPr>
          <w:rFonts w:ascii="Times New Roman" w:hAnsi="Times New Roman" w:cs="Times New Roman"/>
        </w:rPr>
        <w:lastRenderedPageBreak/>
        <w:t xml:space="preserve">на приобретение медикаментов и дезинфицирующих средств – </w:t>
      </w:r>
      <w:r w:rsidRPr="009261FC">
        <w:rPr>
          <w:rFonts w:ascii="Times New Roman" w:hAnsi="Times New Roman" w:cs="Times New Roman"/>
          <w:b/>
        </w:rPr>
        <w:t>11 025 руб.</w:t>
      </w:r>
      <w:r w:rsidRPr="009261FC">
        <w:rPr>
          <w:rFonts w:ascii="Times New Roman" w:hAnsi="Times New Roman" w:cs="Times New Roman"/>
        </w:rPr>
        <w:t xml:space="preserve">                                                     на приобретение строительных материалов, сантехнического оборудования, мягкого и производственного </w:t>
      </w:r>
      <w:proofErr w:type="gramStart"/>
      <w:r w:rsidRPr="009261FC">
        <w:rPr>
          <w:rFonts w:ascii="Times New Roman" w:hAnsi="Times New Roman" w:cs="Times New Roman"/>
        </w:rPr>
        <w:t>–х</w:t>
      </w:r>
      <w:proofErr w:type="gramEnd"/>
      <w:r w:rsidRPr="009261FC">
        <w:rPr>
          <w:rFonts w:ascii="Times New Roman" w:hAnsi="Times New Roman" w:cs="Times New Roman"/>
        </w:rPr>
        <w:t>озяйственного инвентаря</w:t>
      </w:r>
      <w:r w:rsidRPr="009261FC">
        <w:rPr>
          <w:rFonts w:ascii="Times New Roman" w:hAnsi="Times New Roman" w:cs="Times New Roman"/>
          <w:b/>
        </w:rPr>
        <w:t>-                 636 157 руб.                                                                           Итого расходы                                                                   12 698 925 руб.</w:t>
      </w:r>
    </w:p>
    <w:p w:rsidR="009261FC" w:rsidRPr="009261FC" w:rsidRDefault="009261FC" w:rsidP="009261FC">
      <w:pPr>
        <w:tabs>
          <w:tab w:val="left" w:pos="2205"/>
        </w:tabs>
        <w:spacing w:after="0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pStyle w:val="a8"/>
        <w:spacing w:after="0" w:line="240" w:lineRule="auto"/>
        <w:ind w:left="0" w:firstLine="765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Родительская плата расходуется на оплату продуктов питания для воспитанников учреждения – </w:t>
      </w:r>
      <w:r w:rsidRPr="009261FC">
        <w:rPr>
          <w:rFonts w:ascii="Times New Roman" w:hAnsi="Times New Roman"/>
          <w:b/>
          <w:sz w:val="24"/>
          <w:szCs w:val="24"/>
        </w:rPr>
        <w:t>72 рублей стоимость питания  в день.</w:t>
      </w:r>
    </w:p>
    <w:p w:rsidR="009261FC" w:rsidRPr="009261FC" w:rsidRDefault="009261FC" w:rsidP="009261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1FC">
        <w:rPr>
          <w:rFonts w:ascii="Times New Roman" w:hAnsi="Times New Roman" w:cs="Times New Roman"/>
          <w:b/>
          <w:i/>
        </w:rPr>
        <w:t>Выполнены строительные работы:</w:t>
      </w:r>
    </w:p>
    <w:p w:rsidR="009261FC" w:rsidRPr="009261FC" w:rsidRDefault="009261FC" w:rsidP="009261FC">
      <w:pPr>
        <w:pStyle w:val="a8"/>
        <w:spacing w:after="0" w:line="240" w:lineRule="auto"/>
        <w:ind w:left="0" w:firstLine="76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61FC">
        <w:rPr>
          <w:rFonts w:ascii="Times New Roman" w:hAnsi="Times New Roman"/>
          <w:b/>
          <w:sz w:val="24"/>
          <w:szCs w:val="24"/>
          <w:u w:val="single"/>
        </w:rPr>
        <w:t>Косметические ремонты:</w:t>
      </w:r>
    </w:p>
    <w:p w:rsidR="009261FC" w:rsidRPr="009261FC" w:rsidRDefault="009261FC" w:rsidP="009261FC">
      <w:pPr>
        <w:pStyle w:val="a8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-    помещений  группы «Родничок» </w:t>
      </w:r>
    </w:p>
    <w:p w:rsidR="009261FC" w:rsidRPr="009261FC" w:rsidRDefault="009261FC" w:rsidP="009261FC">
      <w:pPr>
        <w:pStyle w:val="a8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-    пищеблока  </w:t>
      </w:r>
    </w:p>
    <w:p w:rsidR="009261FC" w:rsidRPr="009261FC" w:rsidRDefault="009261FC" w:rsidP="009261FC">
      <w:pPr>
        <w:pStyle w:val="a8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-    кабинетов: логопедического, методического</w:t>
      </w:r>
    </w:p>
    <w:p w:rsidR="009261FC" w:rsidRPr="009261FC" w:rsidRDefault="009261FC" w:rsidP="009261FC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61FC">
        <w:rPr>
          <w:rFonts w:ascii="Times New Roman" w:hAnsi="Times New Roman"/>
          <w:b/>
          <w:sz w:val="28"/>
          <w:szCs w:val="28"/>
          <w:u w:val="single"/>
        </w:rPr>
        <w:t>Всего покрасочных</w:t>
      </w:r>
      <w:r w:rsidRPr="009261F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261FC">
        <w:rPr>
          <w:rFonts w:ascii="Times New Roman" w:hAnsi="Times New Roman"/>
          <w:b/>
          <w:sz w:val="28"/>
          <w:szCs w:val="28"/>
          <w:u w:val="single"/>
        </w:rPr>
        <w:t>работ</w:t>
      </w:r>
      <w:r w:rsidRPr="009261FC">
        <w:rPr>
          <w:rFonts w:ascii="Times New Roman" w:hAnsi="Times New Roman"/>
          <w:b/>
          <w:sz w:val="28"/>
          <w:szCs w:val="28"/>
        </w:rPr>
        <w:t xml:space="preserve"> </w:t>
      </w:r>
      <w:r w:rsidRPr="009261F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261FC">
        <w:rPr>
          <w:rFonts w:ascii="Times New Roman" w:hAnsi="Times New Roman"/>
          <w:b/>
          <w:sz w:val="28"/>
          <w:szCs w:val="28"/>
        </w:rPr>
        <w:t xml:space="preserve"> – 298  кв.м.</w:t>
      </w:r>
    </w:p>
    <w:p w:rsidR="009261FC" w:rsidRPr="009261FC" w:rsidRDefault="009261FC" w:rsidP="009261FC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1FC" w:rsidRPr="009261FC" w:rsidRDefault="009261FC" w:rsidP="009261FC">
      <w:pPr>
        <w:pStyle w:val="a8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61FC">
        <w:rPr>
          <w:rFonts w:ascii="Times New Roman" w:hAnsi="Times New Roman"/>
          <w:b/>
          <w:sz w:val="24"/>
          <w:szCs w:val="24"/>
          <w:u w:val="single"/>
        </w:rPr>
        <w:t>Капитальные ремонты:</w:t>
      </w:r>
    </w:p>
    <w:p w:rsidR="009261FC" w:rsidRPr="009261FC" w:rsidRDefault="009261FC" w:rsidP="009261FC">
      <w:pPr>
        <w:pStyle w:val="a8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-   туалетных комнат                              - </w:t>
      </w:r>
      <w:r w:rsidRPr="009261FC">
        <w:rPr>
          <w:rFonts w:ascii="Times New Roman" w:hAnsi="Times New Roman"/>
          <w:b/>
          <w:sz w:val="24"/>
          <w:szCs w:val="24"/>
        </w:rPr>
        <w:t>89 кв.м.,</w:t>
      </w:r>
      <w:r w:rsidRPr="009261FC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261FC" w:rsidRPr="009261FC" w:rsidRDefault="009261FC" w:rsidP="009261FC">
      <w:pPr>
        <w:pStyle w:val="a8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-  замена сантехники в   группах «Колокольчики», «Родничок» </w:t>
      </w:r>
    </w:p>
    <w:p w:rsidR="009261FC" w:rsidRPr="009261FC" w:rsidRDefault="009261FC" w:rsidP="009261FC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b/>
          <w:sz w:val="24"/>
          <w:szCs w:val="24"/>
        </w:rPr>
        <w:t xml:space="preserve">3 умывальника, 6 </w:t>
      </w:r>
      <w:r w:rsidRPr="009261FC">
        <w:rPr>
          <w:rFonts w:ascii="Times New Roman" w:hAnsi="Times New Roman"/>
          <w:b/>
          <w:sz w:val="24"/>
          <w:szCs w:val="24"/>
        </w:rPr>
        <w:tab/>
        <w:t>унитазов,</w:t>
      </w:r>
    </w:p>
    <w:p w:rsidR="009261FC" w:rsidRPr="009261FC" w:rsidRDefault="009261FC" w:rsidP="009261FC">
      <w:pPr>
        <w:pStyle w:val="a8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-   замена труб холодного и горячего водоснабжения, канализации, </w:t>
      </w:r>
    </w:p>
    <w:p w:rsidR="009261FC" w:rsidRPr="009261FC" w:rsidRDefault="009261FC" w:rsidP="009261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буфетных помещений групп «Родничок», </w:t>
      </w:r>
      <w:proofErr w:type="spellStart"/>
      <w:r w:rsidRPr="009261FC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9261FC">
        <w:rPr>
          <w:rFonts w:ascii="Times New Roman" w:hAnsi="Times New Roman"/>
          <w:sz w:val="24"/>
          <w:szCs w:val="24"/>
        </w:rPr>
        <w:t xml:space="preserve">», </w:t>
      </w:r>
    </w:p>
    <w:p w:rsidR="009261FC" w:rsidRPr="009261FC" w:rsidRDefault="009261FC" w:rsidP="009261FC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«Гномики», «Колокольчики»             - </w:t>
      </w:r>
      <w:r w:rsidRPr="009261FC">
        <w:rPr>
          <w:rFonts w:ascii="Times New Roman" w:hAnsi="Times New Roman"/>
          <w:b/>
          <w:sz w:val="24"/>
          <w:szCs w:val="24"/>
        </w:rPr>
        <w:t>46 кв.м.</w:t>
      </w:r>
    </w:p>
    <w:p w:rsidR="009261FC" w:rsidRPr="009261FC" w:rsidRDefault="009261FC" w:rsidP="009261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физкультурного зала                        – </w:t>
      </w:r>
      <w:r w:rsidRPr="009261FC">
        <w:rPr>
          <w:rFonts w:ascii="Times New Roman" w:hAnsi="Times New Roman"/>
          <w:b/>
          <w:sz w:val="24"/>
          <w:szCs w:val="24"/>
        </w:rPr>
        <w:t>139 кв.м.</w:t>
      </w:r>
    </w:p>
    <w:p w:rsidR="009261FC" w:rsidRPr="009261FC" w:rsidRDefault="009261FC" w:rsidP="009261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центрального коридора                     – </w:t>
      </w:r>
      <w:r w:rsidRPr="009261FC">
        <w:rPr>
          <w:rFonts w:ascii="Times New Roman" w:hAnsi="Times New Roman"/>
          <w:b/>
          <w:sz w:val="24"/>
          <w:szCs w:val="24"/>
        </w:rPr>
        <w:t>96 кв.м.</w:t>
      </w:r>
    </w:p>
    <w:p w:rsidR="009261FC" w:rsidRPr="009261FC" w:rsidRDefault="009261FC" w:rsidP="009261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кабинета заведующей                       – </w:t>
      </w:r>
      <w:r w:rsidRPr="009261FC">
        <w:rPr>
          <w:rFonts w:ascii="Times New Roman" w:hAnsi="Times New Roman"/>
          <w:b/>
          <w:sz w:val="24"/>
          <w:szCs w:val="24"/>
        </w:rPr>
        <w:t>3</w:t>
      </w:r>
      <w:r w:rsidRPr="009261FC">
        <w:rPr>
          <w:rFonts w:ascii="Times New Roman" w:hAnsi="Times New Roman"/>
          <w:b/>
          <w:sz w:val="24"/>
          <w:szCs w:val="24"/>
          <w:lang w:val="en-US"/>
        </w:rPr>
        <w:t>6</w:t>
      </w:r>
      <w:r w:rsidRPr="009261FC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9261FC" w:rsidRPr="009261FC" w:rsidRDefault="009261FC" w:rsidP="009261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облицовка плиткой наружных выходов групп 1-го этажа:</w:t>
      </w:r>
    </w:p>
    <w:p w:rsidR="009261FC" w:rsidRPr="009261FC" w:rsidRDefault="009261FC" w:rsidP="009261FC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       «Колокольчики», «Непоседы      - </w:t>
      </w:r>
      <w:r w:rsidRPr="009261FC">
        <w:rPr>
          <w:rFonts w:ascii="Times New Roman" w:hAnsi="Times New Roman"/>
          <w:b/>
          <w:sz w:val="24"/>
          <w:szCs w:val="24"/>
        </w:rPr>
        <w:t>42 кв.м.</w:t>
      </w:r>
    </w:p>
    <w:p w:rsidR="009261FC" w:rsidRPr="009261FC" w:rsidRDefault="009261FC" w:rsidP="009261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кладовой                                           – </w:t>
      </w:r>
      <w:r w:rsidRPr="009261FC">
        <w:rPr>
          <w:rFonts w:ascii="Times New Roman" w:hAnsi="Times New Roman"/>
          <w:b/>
          <w:sz w:val="24"/>
          <w:szCs w:val="24"/>
        </w:rPr>
        <w:t>2</w:t>
      </w:r>
      <w:r w:rsidRPr="009261FC">
        <w:rPr>
          <w:rFonts w:ascii="Times New Roman" w:hAnsi="Times New Roman"/>
          <w:b/>
          <w:sz w:val="24"/>
          <w:szCs w:val="24"/>
          <w:lang w:val="en-US"/>
        </w:rPr>
        <w:t>7</w:t>
      </w:r>
      <w:r w:rsidRPr="009261FC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9261FC" w:rsidRPr="009261FC" w:rsidRDefault="009261FC" w:rsidP="009261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костюмерной                                     – </w:t>
      </w:r>
      <w:r w:rsidRPr="009261FC">
        <w:rPr>
          <w:rFonts w:ascii="Times New Roman" w:hAnsi="Times New Roman"/>
          <w:b/>
          <w:sz w:val="24"/>
          <w:szCs w:val="24"/>
        </w:rPr>
        <w:t>2</w:t>
      </w:r>
      <w:r w:rsidRPr="009261FC">
        <w:rPr>
          <w:rFonts w:ascii="Times New Roman" w:hAnsi="Times New Roman"/>
          <w:b/>
          <w:sz w:val="24"/>
          <w:szCs w:val="24"/>
          <w:lang w:val="en-US"/>
        </w:rPr>
        <w:t>5</w:t>
      </w:r>
      <w:r w:rsidRPr="009261FC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9261FC" w:rsidRPr="009261FC" w:rsidRDefault="009261FC" w:rsidP="009261FC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помещений  групп «Колокольчики»  - </w:t>
      </w:r>
      <w:r w:rsidRPr="009261FC">
        <w:rPr>
          <w:rFonts w:ascii="Times New Roman" w:hAnsi="Times New Roman"/>
          <w:b/>
          <w:sz w:val="24"/>
          <w:szCs w:val="24"/>
        </w:rPr>
        <w:t>141 кв.м.</w:t>
      </w:r>
    </w:p>
    <w:p w:rsidR="009261FC" w:rsidRPr="009261FC" w:rsidRDefault="009261FC" w:rsidP="009261FC">
      <w:pPr>
        <w:pStyle w:val="a8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-   установка окон буфетных помещений в группах «</w:t>
      </w:r>
      <w:proofErr w:type="spellStart"/>
      <w:r w:rsidRPr="009261FC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9261FC">
        <w:rPr>
          <w:rFonts w:ascii="Times New Roman" w:hAnsi="Times New Roman"/>
          <w:sz w:val="24"/>
          <w:szCs w:val="24"/>
        </w:rPr>
        <w:t xml:space="preserve">», </w:t>
      </w:r>
    </w:p>
    <w:p w:rsidR="009261FC" w:rsidRPr="009261FC" w:rsidRDefault="009261FC" w:rsidP="009261FC">
      <w:pPr>
        <w:pStyle w:val="a8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    «Гномики», «Родничок»                     - </w:t>
      </w:r>
      <w:r w:rsidRPr="009261FC">
        <w:rPr>
          <w:rFonts w:ascii="Times New Roman" w:hAnsi="Times New Roman"/>
          <w:b/>
          <w:sz w:val="24"/>
          <w:szCs w:val="24"/>
        </w:rPr>
        <w:t>3 штуки</w:t>
      </w:r>
    </w:p>
    <w:p w:rsidR="009261FC" w:rsidRPr="009261FC" w:rsidRDefault="009261FC" w:rsidP="009261F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Замена дверей в группах «</w:t>
      </w:r>
      <w:proofErr w:type="spellStart"/>
      <w:r w:rsidRPr="009261FC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9261FC">
        <w:rPr>
          <w:rFonts w:ascii="Times New Roman" w:hAnsi="Times New Roman"/>
          <w:sz w:val="24"/>
          <w:szCs w:val="24"/>
        </w:rPr>
        <w:t>», «Гномики»,</w:t>
      </w:r>
    </w:p>
    <w:p w:rsidR="009261FC" w:rsidRPr="009261FC" w:rsidRDefault="009261FC" w:rsidP="009261FC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 «Непоседы», «Колокольчики»           </w:t>
      </w:r>
      <w:r w:rsidRPr="009261FC">
        <w:rPr>
          <w:rFonts w:ascii="Times New Roman" w:hAnsi="Times New Roman"/>
          <w:b/>
          <w:sz w:val="24"/>
          <w:szCs w:val="24"/>
        </w:rPr>
        <w:t>- 16 штук;</w:t>
      </w:r>
    </w:p>
    <w:p w:rsidR="009261FC" w:rsidRPr="009261FC" w:rsidRDefault="009261FC" w:rsidP="009261F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Замена деревянной двери                    </w:t>
      </w:r>
      <w:r w:rsidRPr="009261FC">
        <w:rPr>
          <w:rFonts w:ascii="Times New Roman" w:hAnsi="Times New Roman"/>
          <w:b/>
          <w:sz w:val="24"/>
          <w:szCs w:val="24"/>
        </w:rPr>
        <w:t>– 1 штука;</w:t>
      </w:r>
    </w:p>
    <w:p w:rsidR="009261FC" w:rsidRPr="009261FC" w:rsidRDefault="009261FC" w:rsidP="009261F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Замена эвакуационных дверей            – </w:t>
      </w:r>
      <w:r w:rsidRPr="009261FC">
        <w:rPr>
          <w:rFonts w:ascii="Times New Roman" w:hAnsi="Times New Roman"/>
          <w:b/>
          <w:sz w:val="24"/>
          <w:szCs w:val="24"/>
        </w:rPr>
        <w:t>2 штуки</w:t>
      </w:r>
    </w:p>
    <w:p w:rsidR="009261FC" w:rsidRPr="009261FC" w:rsidRDefault="009261FC" w:rsidP="009261F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Замена окон в логопедическом кабинете, туалетной комнате для сотрудников- </w:t>
      </w:r>
      <w:r w:rsidRPr="009261FC">
        <w:rPr>
          <w:rFonts w:ascii="Times New Roman" w:hAnsi="Times New Roman"/>
          <w:b/>
          <w:sz w:val="24"/>
          <w:szCs w:val="24"/>
        </w:rPr>
        <w:t>2 штуки;</w:t>
      </w:r>
    </w:p>
    <w:p w:rsidR="009261FC" w:rsidRPr="009261FC" w:rsidRDefault="009261FC" w:rsidP="009261F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Замена линолеума в группах «Родничок», «</w:t>
      </w:r>
      <w:proofErr w:type="spellStart"/>
      <w:r w:rsidRPr="009261FC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9261FC">
        <w:rPr>
          <w:rFonts w:ascii="Times New Roman" w:hAnsi="Times New Roman"/>
          <w:sz w:val="24"/>
          <w:szCs w:val="24"/>
        </w:rPr>
        <w:t xml:space="preserve">», «Колокольчики» - </w:t>
      </w:r>
      <w:r w:rsidRPr="009261FC">
        <w:rPr>
          <w:rFonts w:ascii="Times New Roman" w:hAnsi="Times New Roman"/>
          <w:b/>
          <w:sz w:val="24"/>
          <w:szCs w:val="24"/>
        </w:rPr>
        <w:t>108 кв.м.</w:t>
      </w:r>
    </w:p>
    <w:p w:rsidR="009261FC" w:rsidRPr="009261FC" w:rsidRDefault="009261FC" w:rsidP="009261F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Электротехнические работы в центральном коридоре, физкультурном зале</w:t>
      </w:r>
    </w:p>
    <w:p w:rsidR="009261FC" w:rsidRPr="009261FC" w:rsidRDefault="009261FC" w:rsidP="009261F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Замена эвакуационных лестниц – </w:t>
      </w:r>
      <w:r w:rsidRPr="009261FC">
        <w:rPr>
          <w:rFonts w:ascii="Times New Roman" w:hAnsi="Times New Roman"/>
          <w:b/>
          <w:sz w:val="24"/>
          <w:szCs w:val="24"/>
        </w:rPr>
        <w:t>2 штуки</w:t>
      </w:r>
    </w:p>
    <w:p w:rsidR="009261FC" w:rsidRPr="009261FC" w:rsidRDefault="009261FC" w:rsidP="009261F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Замена верхнего розлива системы отопления</w:t>
      </w:r>
    </w:p>
    <w:p w:rsidR="009261FC" w:rsidRPr="009261FC" w:rsidRDefault="009261FC" w:rsidP="009261FC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1FC" w:rsidRPr="009261FC" w:rsidRDefault="009261FC" w:rsidP="009261FC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61FC">
        <w:rPr>
          <w:rFonts w:ascii="Times New Roman" w:hAnsi="Times New Roman"/>
          <w:b/>
          <w:sz w:val="28"/>
          <w:szCs w:val="28"/>
          <w:u w:val="single"/>
        </w:rPr>
        <w:t>Всего произведено ремонтных работ:</w:t>
      </w:r>
    </w:p>
    <w:p w:rsidR="009261FC" w:rsidRPr="009261FC" w:rsidRDefault="009261FC" w:rsidP="009261FC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Облицовка плиткой:</w:t>
      </w:r>
      <w:r w:rsidRPr="009261FC">
        <w:rPr>
          <w:rFonts w:ascii="Times New Roman" w:hAnsi="Times New Roman"/>
          <w:sz w:val="28"/>
          <w:szCs w:val="28"/>
        </w:rPr>
        <w:t xml:space="preserve"> </w:t>
      </w:r>
      <w:r w:rsidRPr="009261F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261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261FC">
        <w:rPr>
          <w:rFonts w:ascii="Times New Roman" w:hAnsi="Times New Roman"/>
          <w:b/>
          <w:sz w:val="28"/>
          <w:szCs w:val="28"/>
        </w:rPr>
        <w:t>-  204</w:t>
      </w:r>
      <w:proofErr w:type="gramEnd"/>
      <w:r w:rsidRPr="009261FC">
        <w:rPr>
          <w:rFonts w:ascii="Times New Roman" w:hAnsi="Times New Roman"/>
          <w:b/>
          <w:sz w:val="28"/>
          <w:szCs w:val="28"/>
        </w:rPr>
        <w:t xml:space="preserve"> кв.м.</w:t>
      </w:r>
    </w:p>
    <w:p w:rsidR="009261FC" w:rsidRPr="009261FC" w:rsidRDefault="009261FC" w:rsidP="009261FC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  </w:t>
      </w:r>
    </w:p>
    <w:p w:rsidR="009261FC" w:rsidRPr="009261FC" w:rsidRDefault="009261FC" w:rsidP="009261FC">
      <w:pPr>
        <w:pStyle w:val="a8"/>
        <w:tabs>
          <w:tab w:val="center" w:pos="5283"/>
        </w:tabs>
        <w:spacing w:after="0"/>
        <w:rPr>
          <w:rFonts w:ascii="Times New Roman" w:hAnsi="Times New Roman"/>
          <w:b/>
          <w:sz w:val="24"/>
          <w:szCs w:val="24"/>
        </w:rPr>
      </w:pPr>
      <w:r w:rsidRPr="009261FC">
        <w:rPr>
          <w:rFonts w:ascii="Times New Roman" w:hAnsi="Times New Roman"/>
          <w:b/>
          <w:sz w:val="24"/>
          <w:szCs w:val="24"/>
        </w:rPr>
        <w:t>Приобретены:</w:t>
      </w:r>
    </w:p>
    <w:p w:rsidR="009261FC" w:rsidRPr="009261FC" w:rsidRDefault="009261FC" w:rsidP="009261FC">
      <w:pPr>
        <w:pStyle w:val="a8"/>
        <w:tabs>
          <w:tab w:val="center" w:pos="5283"/>
        </w:tabs>
        <w:spacing w:after="0"/>
        <w:rPr>
          <w:rFonts w:ascii="Times New Roman" w:hAnsi="Times New Roman"/>
          <w:b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Физкультурный комплекс</w:t>
      </w:r>
    </w:p>
    <w:p w:rsidR="009261FC" w:rsidRPr="009261FC" w:rsidRDefault="009261FC" w:rsidP="009261FC">
      <w:pPr>
        <w:pStyle w:val="a8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Игровое оборудование на площадки </w:t>
      </w:r>
      <w:proofErr w:type="gramStart"/>
      <w:r w:rsidRPr="009261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261FC">
        <w:rPr>
          <w:rFonts w:ascii="Times New Roman" w:hAnsi="Times New Roman"/>
          <w:sz w:val="24"/>
          <w:szCs w:val="24"/>
        </w:rPr>
        <w:t>горка, кораблик-качалка)</w:t>
      </w:r>
    </w:p>
    <w:p w:rsidR="009261FC" w:rsidRPr="009261FC" w:rsidRDefault="009261FC" w:rsidP="009261FC">
      <w:pPr>
        <w:pStyle w:val="a8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Установка веранд  </w:t>
      </w:r>
      <w:r w:rsidRPr="009261FC">
        <w:rPr>
          <w:rFonts w:ascii="Times New Roman" w:hAnsi="Times New Roman"/>
          <w:b/>
          <w:sz w:val="24"/>
          <w:szCs w:val="24"/>
        </w:rPr>
        <w:t>– 2 штуки</w:t>
      </w:r>
    </w:p>
    <w:p w:rsidR="009261FC" w:rsidRPr="009261FC" w:rsidRDefault="009261FC" w:rsidP="009261FC">
      <w:pPr>
        <w:pStyle w:val="a8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lastRenderedPageBreak/>
        <w:t xml:space="preserve">Жалюзи                 – </w:t>
      </w:r>
      <w:r w:rsidRPr="009261FC">
        <w:rPr>
          <w:rFonts w:ascii="Times New Roman" w:hAnsi="Times New Roman"/>
          <w:b/>
          <w:sz w:val="24"/>
          <w:szCs w:val="24"/>
        </w:rPr>
        <w:t>5 штук;</w:t>
      </w:r>
    </w:p>
    <w:p w:rsidR="009261FC" w:rsidRPr="009261FC" w:rsidRDefault="009261FC" w:rsidP="009261FC">
      <w:pPr>
        <w:pStyle w:val="a8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Светильники         - </w:t>
      </w:r>
      <w:r w:rsidRPr="009261FC">
        <w:rPr>
          <w:rFonts w:ascii="Times New Roman" w:hAnsi="Times New Roman"/>
          <w:b/>
          <w:sz w:val="24"/>
          <w:szCs w:val="24"/>
        </w:rPr>
        <w:t>10 штук;</w:t>
      </w:r>
    </w:p>
    <w:p w:rsidR="009261FC" w:rsidRPr="009261FC" w:rsidRDefault="009261FC" w:rsidP="009261FC">
      <w:pPr>
        <w:pStyle w:val="a8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Пылесосы</w:t>
      </w:r>
      <w:r w:rsidRPr="009261FC">
        <w:rPr>
          <w:rFonts w:ascii="Times New Roman" w:hAnsi="Times New Roman"/>
          <w:b/>
          <w:sz w:val="24"/>
          <w:szCs w:val="24"/>
        </w:rPr>
        <w:t xml:space="preserve">              – 7 штук;</w:t>
      </w:r>
    </w:p>
    <w:p w:rsidR="009261FC" w:rsidRPr="009261FC" w:rsidRDefault="009261FC" w:rsidP="009261FC">
      <w:pPr>
        <w:pStyle w:val="a8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>Постельное белье</w:t>
      </w:r>
      <w:r w:rsidRPr="009261FC">
        <w:rPr>
          <w:rFonts w:ascii="Times New Roman" w:hAnsi="Times New Roman"/>
          <w:b/>
          <w:sz w:val="24"/>
          <w:szCs w:val="24"/>
        </w:rPr>
        <w:t xml:space="preserve"> –  86 комплектов;</w:t>
      </w:r>
    </w:p>
    <w:p w:rsidR="009261FC" w:rsidRPr="009261FC" w:rsidRDefault="009261FC" w:rsidP="009261FC">
      <w:pPr>
        <w:pStyle w:val="a8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9261FC">
        <w:rPr>
          <w:rFonts w:ascii="Times New Roman" w:hAnsi="Times New Roman"/>
          <w:b/>
          <w:sz w:val="24"/>
          <w:szCs w:val="24"/>
        </w:rPr>
        <w:t xml:space="preserve">  </w:t>
      </w:r>
    </w:p>
    <w:p w:rsidR="009261FC" w:rsidRPr="009261FC" w:rsidRDefault="009261FC" w:rsidP="009261FC">
      <w:pPr>
        <w:pStyle w:val="a8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</w:p>
    <w:p w:rsidR="009261FC" w:rsidRPr="009261FC" w:rsidRDefault="009261FC" w:rsidP="009261FC">
      <w:pPr>
        <w:pStyle w:val="a8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61FC">
        <w:rPr>
          <w:rFonts w:ascii="Times New Roman" w:hAnsi="Times New Roman"/>
          <w:b/>
          <w:sz w:val="24"/>
          <w:szCs w:val="24"/>
          <w:u w:val="single"/>
        </w:rPr>
        <w:t xml:space="preserve">Мебель </w:t>
      </w:r>
    </w:p>
    <w:p w:rsidR="009261FC" w:rsidRPr="009261FC" w:rsidRDefault="009261FC" w:rsidP="009261FC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Мебель для буфетных: столы раздаточные, шкафы для посуды  - </w:t>
      </w:r>
      <w:r w:rsidRPr="009261FC">
        <w:rPr>
          <w:rFonts w:ascii="Times New Roman" w:hAnsi="Times New Roman"/>
          <w:b/>
          <w:sz w:val="24"/>
          <w:szCs w:val="24"/>
        </w:rPr>
        <w:t>5 комплектов</w:t>
      </w:r>
    </w:p>
    <w:p w:rsidR="009261FC" w:rsidRPr="009261FC" w:rsidRDefault="009261FC" w:rsidP="009261FC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Кровати-каскады  - </w:t>
      </w:r>
      <w:r w:rsidRPr="009261FC">
        <w:rPr>
          <w:rFonts w:ascii="Times New Roman" w:hAnsi="Times New Roman"/>
          <w:b/>
          <w:sz w:val="24"/>
          <w:szCs w:val="24"/>
        </w:rPr>
        <w:t>4 штуки</w:t>
      </w:r>
      <w:r w:rsidRPr="009261FC">
        <w:rPr>
          <w:rFonts w:ascii="Times New Roman" w:hAnsi="Times New Roman"/>
          <w:sz w:val="24"/>
          <w:szCs w:val="24"/>
        </w:rPr>
        <w:t xml:space="preserve">                  </w:t>
      </w:r>
    </w:p>
    <w:p w:rsidR="009261FC" w:rsidRPr="009261FC" w:rsidRDefault="009261FC" w:rsidP="009261FC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Шкафы хозяйственные    – </w:t>
      </w:r>
      <w:r w:rsidRPr="009261FC">
        <w:rPr>
          <w:rFonts w:ascii="Times New Roman" w:hAnsi="Times New Roman"/>
          <w:b/>
          <w:sz w:val="24"/>
          <w:szCs w:val="24"/>
        </w:rPr>
        <w:t>4 штуки</w:t>
      </w:r>
      <w:r w:rsidRPr="009261FC">
        <w:rPr>
          <w:rFonts w:ascii="Times New Roman" w:hAnsi="Times New Roman"/>
          <w:sz w:val="24"/>
          <w:szCs w:val="24"/>
        </w:rPr>
        <w:t xml:space="preserve">      </w:t>
      </w:r>
    </w:p>
    <w:p w:rsidR="009261FC" w:rsidRPr="009261FC" w:rsidRDefault="009261FC" w:rsidP="009261FC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1FC">
        <w:rPr>
          <w:rFonts w:ascii="Times New Roman" w:hAnsi="Times New Roman"/>
          <w:sz w:val="24"/>
          <w:szCs w:val="24"/>
        </w:rPr>
        <w:t>Полотенечницы</w:t>
      </w:r>
      <w:proofErr w:type="spellEnd"/>
      <w:r w:rsidRPr="009261FC">
        <w:rPr>
          <w:rFonts w:ascii="Times New Roman" w:hAnsi="Times New Roman"/>
          <w:sz w:val="24"/>
          <w:szCs w:val="24"/>
        </w:rPr>
        <w:t xml:space="preserve">               - </w:t>
      </w:r>
      <w:r w:rsidRPr="009261FC">
        <w:rPr>
          <w:rFonts w:ascii="Times New Roman" w:hAnsi="Times New Roman"/>
          <w:b/>
          <w:sz w:val="24"/>
          <w:szCs w:val="24"/>
        </w:rPr>
        <w:t>7 штук</w:t>
      </w:r>
      <w:r w:rsidRPr="009261FC">
        <w:rPr>
          <w:rFonts w:ascii="Times New Roman" w:hAnsi="Times New Roman"/>
          <w:sz w:val="24"/>
          <w:szCs w:val="24"/>
        </w:rPr>
        <w:t xml:space="preserve">  </w:t>
      </w:r>
    </w:p>
    <w:p w:rsidR="009261FC" w:rsidRPr="009261FC" w:rsidRDefault="009261FC" w:rsidP="009261FC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Шкафы гардеробные       – </w:t>
      </w:r>
      <w:r w:rsidRPr="009261FC">
        <w:rPr>
          <w:rFonts w:ascii="Times New Roman" w:hAnsi="Times New Roman"/>
          <w:b/>
          <w:sz w:val="24"/>
          <w:szCs w:val="24"/>
        </w:rPr>
        <w:t>3 штуки</w:t>
      </w:r>
    </w:p>
    <w:p w:rsidR="009261FC" w:rsidRPr="009261FC" w:rsidRDefault="009261FC" w:rsidP="009261FC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1FC">
        <w:rPr>
          <w:rFonts w:ascii="Times New Roman" w:hAnsi="Times New Roman"/>
          <w:sz w:val="24"/>
          <w:szCs w:val="24"/>
        </w:rPr>
        <w:t xml:space="preserve">Шкафы для документов  – </w:t>
      </w:r>
      <w:r w:rsidRPr="009261FC">
        <w:rPr>
          <w:rFonts w:ascii="Times New Roman" w:hAnsi="Times New Roman"/>
          <w:b/>
          <w:sz w:val="24"/>
          <w:szCs w:val="24"/>
        </w:rPr>
        <w:t>3 штуки</w:t>
      </w:r>
      <w:r w:rsidRPr="009261FC">
        <w:rPr>
          <w:rFonts w:ascii="Times New Roman" w:hAnsi="Times New Roman"/>
          <w:sz w:val="24"/>
          <w:szCs w:val="24"/>
        </w:rPr>
        <w:t xml:space="preserve">  </w:t>
      </w:r>
    </w:p>
    <w:p w:rsidR="009261FC" w:rsidRPr="009261FC" w:rsidRDefault="009261FC" w:rsidP="009261FC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F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9261FC" w:rsidRPr="009261FC" w:rsidRDefault="009261FC" w:rsidP="009261FC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FC" w:rsidRPr="009261FC" w:rsidRDefault="009261FC" w:rsidP="009261FC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9261FC">
        <w:rPr>
          <w:rFonts w:ascii="Times New Roman" w:hAnsi="Times New Roman" w:cs="Times New Roman"/>
          <w:b/>
          <w:i/>
        </w:rPr>
        <w:t>Выводы о работе</w:t>
      </w:r>
    </w:p>
    <w:p w:rsidR="009261FC" w:rsidRPr="009261FC" w:rsidRDefault="009261FC" w:rsidP="009261FC">
      <w:pPr>
        <w:numPr>
          <w:ilvl w:val="1"/>
          <w:numId w:val="20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В ДОУ 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</w:t>
      </w:r>
    </w:p>
    <w:p w:rsidR="009261FC" w:rsidRPr="009261FC" w:rsidRDefault="009261FC" w:rsidP="009261FC">
      <w:pPr>
        <w:numPr>
          <w:ilvl w:val="1"/>
          <w:numId w:val="20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Учтены возрастные и индивидуальные особенности развития ребенка, созданы условия для различных видов интеллектуальной и физической  активности, формирования здорового образа жизни.</w:t>
      </w:r>
    </w:p>
    <w:p w:rsidR="009261FC" w:rsidRPr="009261FC" w:rsidRDefault="009261FC" w:rsidP="009261FC">
      <w:pPr>
        <w:numPr>
          <w:ilvl w:val="1"/>
          <w:numId w:val="20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Совершенствуется работа по обеспечению разностороннего интеллектуально-личностного развития детей и осуществления необходимой коррекции и развития.</w:t>
      </w:r>
    </w:p>
    <w:p w:rsidR="009261FC" w:rsidRPr="009261FC" w:rsidRDefault="009261FC" w:rsidP="009261FC">
      <w:pPr>
        <w:numPr>
          <w:ilvl w:val="1"/>
          <w:numId w:val="20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Профессионально совершенствуются все участники образовательного процесса (воспитатели, специалисты). </w:t>
      </w:r>
    </w:p>
    <w:p w:rsidR="009261FC" w:rsidRPr="009261FC" w:rsidRDefault="009261FC" w:rsidP="009261FC">
      <w:pPr>
        <w:numPr>
          <w:ilvl w:val="1"/>
          <w:numId w:val="20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Родители обучаются педагогическим технологиям сотрудничества со своим ребенком, приемам и методам его воспитания и обучения в условиях семьи и оказания психологической помощи и поддержки.</w:t>
      </w:r>
    </w:p>
    <w:p w:rsidR="009261FC" w:rsidRPr="009261FC" w:rsidRDefault="009261FC" w:rsidP="009261FC">
      <w:pPr>
        <w:spacing w:after="0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284" w:hanging="710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  <w:b/>
          <w:i/>
        </w:rPr>
        <w:t>2.</w:t>
      </w:r>
      <w:r w:rsidRPr="009261FC">
        <w:rPr>
          <w:rFonts w:ascii="Times New Roman" w:hAnsi="Times New Roman" w:cs="Times New Roman"/>
        </w:rPr>
        <w:t xml:space="preserve"> </w:t>
      </w:r>
      <w:r w:rsidRPr="009261FC">
        <w:rPr>
          <w:rFonts w:ascii="Times New Roman" w:hAnsi="Times New Roman" w:cs="Times New Roman"/>
          <w:b/>
          <w:i/>
        </w:rPr>
        <w:t>Задачи</w:t>
      </w:r>
    </w:p>
    <w:p w:rsidR="009261FC" w:rsidRPr="009261FC" w:rsidRDefault="009261FC" w:rsidP="009261FC">
      <w:pPr>
        <w:spacing w:after="0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9261FC">
        <w:rPr>
          <w:rFonts w:ascii="Times New Roman" w:hAnsi="Times New Roman" w:cs="Times New Roman"/>
          <w:b/>
          <w:i/>
        </w:rPr>
        <w:t>Необходимо продолжить:</w:t>
      </w:r>
    </w:p>
    <w:p w:rsidR="009261FC" w:rsidRPr="009261FC" w:rsidRDefault="009261FC" w:rsidP="009261F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1. Введение </w:t>
      </w:r>
      <w:proofErr w:type="spellStart"/>
      <w:r w:rsidRPr="009261FC">
        <w:rPr>
          <w:rFonts w:ascii="Times New Roman" w:hAnsi="Times New Roman" w:cs="Times New Roman"/>
        </w:rPr>
        <w:t>здоровьесберегающих</w:t>
      </w:r>
      <w:proofErr w:type="spellEnd"/>
      <w:r w:rsidRPr="009261FC">
        <w:rPr>
          <w:rFonts w:ascii="Times New Roman" w:hAnsi="Times New Roman" w:cs="Times New Roman"/>
        </w:rPr>
        <w:t xml:space="preserve"> технологий и методик, направленных на сохранение и укрепление здоровья  каждого ребенка;</w:t>
      </w:r>
    </w:p>
    <w:p w:rsidR="009261FC" w:rsidRPr="009261FC" w:rsidRDefault="009261FC" w:rsidP="009261F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2. Построение развивающей среды, соответствующей государственному  и региональному стандарту,  с учетом интереса детей, их способностей и темпа развития.</w:t>
      </w:r>
    </w:p>
    <w:p w:rsidR="009261FC" w:rsidRPr="009261FC" w:rsidRDefault="009261FC" w:rsidP="009261F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3. Использование разнообразных методов и приемов, эффективных педагогических технологий, обеспечивающих всестороннее развитие детей</w:t>
      </w:r>
    </w:p>
    <w:p w:rsidR="009261FC" w:rsidRPr="009261FC" w:rsidRDefault="009261FC" w:rsidP="009261F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>4. Развитие личности ребенка  через приобщение к общечеловеческим и культурным ценностям.</w:t>
      </w:r>
    </w:p>
    <w:p w:rsidR="009261FC" w:rsidRPr="009261FC" w:rsidRDefault="009261FC" w:rsidP="009261F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9261FC" w:rsidRPr="009261FC" w:rsidRDefault="009261FC" w:rsidP="009261F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261FC">
        <w:rPr>
          <w:rFonts w:ascii="Times New Roman" w:hAnsi="Times New Roman" w:cs="Times New Roman"/>
        </w:rPr>
        <w:t xml:space="preserve">Заведующая МАДОУ ЦРР </w:t>
      </w:r>
      <w:proofErr w:type="spellStart"/>
      <w:r w:rsidRPr="009261FC">
        <w:rPr>
          <w:rFonts w:ascii="Times New Roman" w:hAnsi="Times New Roman" w:cs="Times New Roman"/>
        </w:rPr>
        <w:t>д</w:t>
      </w:r>
      <w:proofErr w:type="spellEnd"/>
      <w:r w:rsidRPr="009261FC">
        <w:rPr>
          <w:rFonts w:ascii="Times New Roman" w:hAnsi="Times New Roman" w:cs="Times New Roman"/>
        </w:rPr>
        <w:t>/с № 47</w:t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</w:r>
      <w:r w:rsidRPr="009261FC">
        <w:rPr>
          <w:rFonts w:ascii="Times New Roman" w:hAnsi="Times New Roman" w:cs="Times New Roman"/>
        </w:rPr>
        <w:tab/>
        <w:t>С.П.Прохорова</w:t>
      </w:r>
    </w:p>
    <w:p w:rsidR="00A00B5E" w:rsidRPr="009261FC" w:rsidRDefault="00A00B5E" w:rsidP="009261FC">
      <w:pPr>
        <w:spacing w:after="0"/>
        <w:rPr>
          <w:rFonts w:ascii="Times New Roman" w:hAnsi="Times New Roman" w:cs="Times New Roman"/>
        </w:rPr>
      </w:pPr>
    </w:p>
    <w:sectPr w:rsidR="00A00B5E" w:rsidRPr="009261FC" w:rsidSect="00926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86076D2"/>
    <w:multiLevelType w:val="hybridMultilevel"/>
    <w:tmpl w:val="719E1D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21A81"/>
    <w:multiLevelType w:val="hybridMultilevel"/>
    <w:tmpl w:val="0CDA5742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07B8B"/>
    <w:multiLevelType w:val="hybridMultilevel"/>
    <w:tmpl w:val="DAD6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2452F"/>
    <w:multiLevelType w:val="hybridMultilevel"/>
    <w:tmpl w:val="D572FF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40A9C"/>
    <w:multiLevelType w:val="hybridMultilevel"/>
    <w:tmpl w:val="6E8C6CE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E7CAF"/>
    <w:multiLevelType w:val="hybridMultilevel"/>
    <w:tmpl w:val="1D3E29F2"/>
    <w:lvl w:ilvl="0" w:tplc="AEE2C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FCF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49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4B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A8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AC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86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2F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44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849A3"/>
    <w:multiLevelType w:val="hybridMultilevel"/>
    <w:tmpl w:val="74EA9B9C"/>
    <w:lvl w:ilvl="0" w:tplc="041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50CE9"/>
    <w:multiLevelType w:val="hybridMultilevel"/>
    <w:tmpl w:val="F77630E2"/>
    <w:lvl w:ilvl="0" w:tplc="D8222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7AB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27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EA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44A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89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E6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83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E5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C09CB"/>
    <w:multiLevelType w:val="hybridMultilevel"/>
    <w:tmpl w:val="A4F2496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67858"/>
    <w:multiLevelType w:val="hybridMultilevel"/>
    <w:tmpl w:val="4F5AA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4557C"/>
    <w:multiLevelType w:val="hybridMultilevel"/>
    <w:tmpl w:val="70F6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61979"/>
    <w:multiLevelType w:val="hybridMultilevel"/>
    <w:tmpl w:val="D1069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93F28"/>
    <w:multiLevelType w:val="hybridMultilevel"/>
    <w:tmpl w:val="671618BE"/>
    <w:lvl w:ilvl="0" w:tplc="8408A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2A7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A5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8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A1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81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AA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9D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40F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5599F"/>
    <w:multiLevelType w:val="hybridMultilevel"/>
    <w:tmpl w:val="0246A908"/>
    <w:lvl w:ilvl="0" w:tplc="041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70E85"/>
    <w:multiLevelType w:val="hybridMultilevel"/>
    <w:tmpl w:val="6BFC2284"/>
    <w:lvl w:ilvl="0" w:tplc="7D5C9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24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A2B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28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EEE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05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0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CE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06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54010"/>
    <w:multiLevelType w:val="hybridMultilevel"/>
    <w:tmpl w:val="091CD2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1FC"/>
    <w:rsid w:val="009261FC"/>
    <w:rsid w:val="00A0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61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61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261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261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9261FC"/>
    <w:pPr>
      <w:tabs>
        <w:tab w:val="left" w:pos="567"/>
      </w:tabs>
      <w:suppressAutoHyphens/>
      <w:spacing w:after="0" w:line="240" w:lineRule="auto"/>
      <w:ind w:right="41"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261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lock Text"/>
    <w:basedOn w:val="a"/>
    <w:uiPriority w:val="99"/>
    <w:semiHidden/>
    <w:unhideWhenUsed/>
    <w:rsid w:val="009261FC"/>
    <w:pPr>
      <w:spacing w:after="0" w:line="240" w:lineRule="auto"/>
      <w:ind w:left="-567" w:right="-94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261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261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4688</Words>
  <Characters>26725</Characters>
  <Application>Microsoft Office Word</Application>
  <DocSecurity>0</DocSecurity>
  <Lines>222</Lines>
  <Paragraphs>62</Paragraphs>
  <ScaleCrop>false</ScaleCrop>
  <Company>Microsoft</Company>
  <LinksUpToDate>false</LinksUpToDate>
  <CharactersWithSpaces>31351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Светлана </cp:lastModifiedBy>
  <cp:revision>3</cp:revision>
  <dcterms:created xsi:type="dcterms:W3CDTF">2013-09-26T10:51:00Z</dcterms:created>
  <dcterms:modified xsi:type="dcterms:W3CDTF">2013-09-26T10:52:00Z</dcterms:modified>
</cp:coreProperties>
</file>