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7BCC" w:rsidRDefault="00B1180F">
      <w:pPr>
        <w:pStyle w:val="A6"/>
        <w:tabs>
          <w:tab w:val="right" w:pos="9518"/>
        </w:tabs>
        <w:spacing w:before="0" w:line="259" w:lineRule="auto"/>
        <w:ind w:firstLine="709"/>
        <w:rPr>
          <w:rFonts w:ascii="Arial" w:eastAsia="Arial" w:hAnsi="Arial" w:cs="Arial"/>
          <w:sz w:val="28"/>
          <w:szCs w:val="28"/>
        </w:rPr>
      </w:pPr>
      <w:bookmarkStart w:id="0" w:name="_GoBack"/>
      <w:bookmarkEnd w:id="0"/>
      <w:r>
        <w:rPr>
          <w:rFonts w:ascii="Arial" w:hAnsi="Arial"/>
          <w:noProof/>
          <w:sz w:val="28"/>
          <w:szCs w:val="28"/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page">
              <wp:posOffset>5485215</wp:posOffset>
            </wp:positionH>
            <wp:positionV relativeFrom="page">
              <wp:posOffset>719999</wp:posOffset>
            </wp:positionV>
            <wp:extent cx="1348583" cy="1142277"/>
            <wp:effectExtent l="0" t="0" r="0" b="0"/>
            <wp:wrapSquare wrapText="bothSides" distT="57150" distB="57150" distL="57150" distR="57150"/>
            <wp:docPr id="1073741825" name="officeArt object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 descr="image1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33507" t="37556" r="54781" b="44804"/>
                    <a:stretch>
                      <a:fillRect/>
                    </a:stretch>
                  </pic:blipFill>
                  <pic:spPr>
                    <a:xfrm>
                      <a:off x="0" y="0"/>
                      <a:ext cx="1348583" cy="11422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8"/>
          <w:szCs w:val="28"/>
        </w:rPr>
        <w:tab/>
        <w:t xml:space="preserve"> 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rFonts w:ascii="Arial" w:eastAsia="Arial" w:hAnsi="Arial" w:cs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</w:rPr>
        <w:t>ФЕДЕРАЛЬНЫЙ ПРОЕКТ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rFonts w:ascii="Arial" w:eastAsia="Arial" w:hAnsi="Arial" w:cs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</w:rPr>
        <w:t>«ФОРМИРОВАНИЕ КОМФОРТНОЙ ГОРО</w:t>
      </w:r>
      <w:r>
        <w:rPr>
          <w:rFonts w:ascii="Arial" w:hAnsi="Arial"/>
          <w:b/>
          <w:bCs/>
          <w:sz w:val="32"/>
          <w:szCs w:val="32"/>
        </w:rPr>
        <w:t>Д</w:t>
      </w:r>
      <w:r>
        <w:rPr>
          <w:rFonts w:ascii="Arial" w:hAnsi="Arial"/>
          <w:b/>
          <w:bCs/>
          <w:sz w:val="32"/>
          <w:szCs w:val="32"/>
        </w:rPr>
        <w:t>СКОЙ СРЕДЫ»</w:t>
      </w:r>
      <w:r>
        <w:rPr>
          <w:rFonts w:ascii="Arial" w:hAnsi="Arial"/>
          <w:b/>
          <w:bCs/>
          <w:sz w:val="32"/>
          <w:szCs w:val="32"/>
        </w:rPr>
        <w:t xml:space="preserve">: 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rFonts w:ascii="Arial" w:eastAsia="Arial" w:hAnsi="Arial" w:cs="Arial"/>
          <w:b/>
          <w:bCs/>
          <w:color w:val="64CD9B"/>
          <w:sz w:val="32"/>
          <w:szCs w:val="32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rFonts w:ascii="Arial" w:eastAsia="Arial" w:hAnsi="Arial" w:cs="Arial"/>
          <w:color w:val="64CD9B"/>
          <w:sz w:val="26"/>
          <w:szCs w:val="26"/>
        </w:rPr>
      </w:pPr>
      <w:r>
        <w:rPr>
          <w:rFonts w:ascii="Arial" w:hAnsi="Arial"/>
          <w:b/>
          <w:bCs/>
          <w:color w:val="64CD9B"/>
          <w:sz w:val="26"/>
          <w:szCs w:val="26"/>
        </w:rPr>
        <w:t>ОБЩЕФЕДЕРАЛЬНАЯ ПЛАТФОРМА</w:t>
      </w:r>
      <w:r>
        <w:rPr>
          <w:rFonts w:ascii="Arial" w:hAnsi="Arial"/>
          <w:b/>
          <w:bCs/>
          <w:color w:val="64CD9B"/>
          <w:sz w:val="26"/>
          <w:szCs w:val="26"/>
        </w:rPr>
        <w:t xml:space="preserve">, </w:t>
      </w:r>
      <w:r>
        <w:rPr>
          <w:rFonts w:ascii="Arial" w:hAnsi="Arial"/>
          <w:b/>
          <w:bCs/>
          <w:color w:val="64CD9B"/>
          <w:sz w:val="26"/>
          <w:szCs w:val="26"/>
        </w:rPr>
        <w:t>ВСЕРОССИЙСКИЙ КОНКУРС</w:t>
      </w:r>
      <w:r>
        <w:rPr>
          <w:rFonts w:ascii="Arial" w:hAnsi="Arial"/>
          <w:b/>
          <w:bCs/>
          <w:color w:val="64CD9B"/>
          <w:sz w:val="26"/>
          <w:szCs w:val="26"/>
        </w:rPr>
        <w:t xml:space="preserve">, </w:t>
      </w:r>
      <w:r>
        <w:rPr>
          <w:rFonts w:ascii="Arial" w:hAnsi="Arial"/>
          <w:b/>
          <w:bCs/>
          <w:color w:val="64CD9B"/>
          <w:sz w:val="26"/>
          <w:szCs w:val="26"/>
        </w:rPr>
        <w:t>ИНДЕКС КАЧЕСТВА ГОРОДСКОЙ СРЕДЫ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color w:val="64CD9B"/>
          <w:sz w:val="26"/>
          <w:szCs w:val="26"/>
        </w:rPr>
      </w:pP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>Вопросы</w:t>
      </w:r>
      <w:r>
        <w:rPr>
          <w:rFonts w:ascii="Helvetica" w:hAnsi="Helvetica"/>
          <w:b/>
          <w:bCs/>
          <w:sz w:val="26"/>
          <w:szCs w:val="26"/>
        </w:rPr>
        <w:t>: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rFonts w:ascii="Helvetica" w:eastAsia="Helvetica" w:hAnsi="Helvetica" w:cs="Helvetica"/>
        </w:rPr>
        <w:fldChar w:fldCharType="begin"/>
      </w:r>
      <w:r>
        <w:rPr>
          <w:rFonts w:ascii="Helvetica" w:eastAsia="Helvetica" w:hAnsi="Helvetica" w:cs="Helvetica"/>
        </w:rPr>
        <w:instrText xml:space="preserve"> TOC \t "Рубрика A, 1"</w:instrText>
      </w:r>
      <w:r>
        <w:rPr>
          <w:rFonts w:ascii="Helvetica" w:eastAsia="Helvetica" w:hAnsi="Helvetica" w:cs="Helvetica"/>
        </w:rPr>
        <w:fldChar w:fldCharType="separate"/>
      </w:r>
    </w:p>
    <w:p w:rsidR="00A57BCC" w:rsidRDefault="00B1180F">
      <w:pPr>
        <w:pStyle w:val="1"/>
      </w:pPr>
      <w:r>
        <w:rPr>
          <w:rFonts w:eastAsia="Arial Unicode MS" w:cs="Arial Unicode MS"/>
        </w:rPr>
        <w:t>1. Что такое федеральный проект «Формирование комфортной городской среды»?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 \h </w:instrText>
      </w:r>
      <w:r>
        <w:fldChar w:fldCharType="separate"/>
      </w:r>
      <w:r>
        <w:rPr>
          <w:rFonts w:eastAsia="Arial Unicode MS" w:cs="Arial Unicode MS"/>
        </w:rPr>
        <w:t>2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2. Каких результатов поможет достичь федеральный проект?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_Toc1 \h </w:instrText>
      </w:r>
      <w:r>
        <w:fldChar w:fldCharType="separate"/>
      </w:r>
      <w:r>
        <w:rPr>
          <w:rFonts w:eastAsia="Arial Unicode MS" w:cs="Arial Unicode MS"/>
        </w:rPr>
        <w:t>3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3. Четыре ключевых проблемы, которые решает вовлечение граждан в вопросы благоустройства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_Toc2 \h </w:instrText>
      </w:r>
      <w:r>
        <w:fldChar w:fldCharType="separate"/>
      </w:r>
      <w:r>
        <w:rPr>
          <w:rFonts w:eastAsia="Arial Unicode MS" w:cs="Arial Unicode MS"/>
        </w:rPr>
        <w:t>5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4. Что такое Общефедеральная пл</w:t>
      </w:r>
      <w:r>
        <w:rPr>
          <w:rFonts w:eastAsia="Arial Unicode MS" w:cs="Arial Unicode MS"/>
        </w:rPr>
        <w:t>атформа?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_Toc3 \h </w:instrText>
      </w:r>
      <w:r>
        <w:fldChar w:fldCharType="separate"/>
      </w:r>
      <w:r>
        <w:rPr>
          <w:rFonts w:eastAsia="Arial Unicode MS" w:cs="Arial Unicode MS"/>
        </w:rPr>
        <w:t>7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5. Как платформа поможет учитывать мнение граждан при благоустройстве?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_Toc4 \h </w:instrText>
      </w:r>
      <w:r>
        <w:fldChar w:fldCharType="separate"/>
      </w:r>
      <w:r>
        <w:rPr>
          <w:rFonts w:eastAsia="Arial Unicode MS" w:cs="Arial Unicode MS"/>
        </w:rPr>
        <w:t>8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6. Что такое Всер</w:t>
      </w:r>
      <w:r>
        <w:rPr>
          <w:rFonts w:eastAsia="Arial Unicode MS" w:cs="Arial Unicode MS"/>
        </w:rPr>
        <w:t>оссийский конкурс лучших проектов городской среды и какую роль сыграет платформа?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_Toc5 \h </w:instrText>
      </w:r>
      <w:r>
        <w:fldChar w:fldCharType="separate"/>
      </w:r>
      <w:r>
        <w:rPr>
          <w:rFonts w:eastAsia="Arial Unicode MS" w:cs="Arial Unicode MS"/>
        </w:rPr>
        <w:t>9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7. Что такое Индекс качества городской среды?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_Toc6 \h </w:instrText>
      </w:r>
      <w:r>
        <w:fldChar w:fldCharType="separate"/>
      </w:r>
      <w:r>
        <w:rPr>
          <w:rFonts w:eastAsia="Arial Unicode MS" w:cs="Arial Unicode MS"/>
        </w:rPr>
        <w:t>11</w:t>
      </w:r>
      <w:r>
        <w:fldChar w:fldCharType="end"/>
      </w:r>
    </w:p>
    <w:p w:rsidR="00A57BCC" w:rsidRDefault="00B1180F">
      <w:pPr>
        <w:pStyle w:val="1"/>
      </w:pPr>
      <w:r>
        <w:rPr>
          <w:rFonts w:eastAsia="Arial Unicode MS" w:cs="Arial Unicode MS"/>
        </w:rPr>
        <w:t>8. Примеры благоустройства</w:t>
      </w:r>
      <w:r>
        <w:rPr>
          <w:rFonts w:eastAsia="Arial Unicode MS" w:cs="Arial Unicode MS"/>
        </w:rPr>
        <w:tab/>
      </w:r>
      <w:r>
        <w:fldChar w:fldCharType="begin"/>
      </w:r>
      <w:r>
        <w:instrText xml:space="preserve"> PAGEREF _Toc7 \h </w:instrText>
      </w:r>
      <w:r>
        <w:fldChar w:fldCharType="separate"/>
      </w:r>
      <w:r>
        <w:rPr>
          <w:rFonts w:eastAsia="Arial Unicode MS" w:cs="Arial Unicode MS"/>
        </w:rPr>
        <w:t>13</w:t>
      </w:r>
      <w:r>
        <w:fldChar w:fldCharType="end"/>
      </w: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rFonts w:ascii="Helvetica" w:eastAsia="Helvetica" w:hAnsi="Helvetica" w:cs="Helvetica"/>
        </w:rPr>
        <w:fldChar w:fldCharType="end"/>
      </w:r>
      <w:r>
        <w:rPr>
          <w:rFonts w:ascii="Arial Unicode MS" w:eastAsia="Arial Unicode MS" w:hAnsi="Arial Unicode MS" w:cs="Arial Unicode MS"/>
          <w:sz w:val="26"/>
          <w:szCs w:val="26"/>
          <w:lang w:val="ru-RU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1" w:name="_Toc"/>
      <w:r>
        <w:rPr>
          <w:shd w:val="clear" w:color="auto" w:fill="63CD9B"/>
        </w:rPr>
        <w:lastRenderedPageBreak/>
        <w:t>1. Что такое федеральный проект «Формирование комфор</w:t>
      </w:r>
      <w:r>
        <w:rPr>
          <w:shd w:val="clear" w:color="auto" w:fill="63CD9B"/>
        </w:rPr>
        <w:t>т</w:t>
      </w:r>
      <w:r>
        <w:rPr>
          <w:shd w:val="clear" w:color="auto" w:fill="63CD9B"/>
        </w:rPr>
        <w:t>ной городской среды»?</w:t>
      </w:r>
      <w:bookmarkEnd w:id="1"/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26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26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Федеральный проект «Формирование комфортной городской среды» наци</w:t>
      </w:r>
      <w:r>
        <w:rPr>
          <w:rFonts w:ascii="Helvetica" w:hAnsi="Helvetica"/>
          <w:sz w:val="26"/>
          <w:szCs w:val="26"/>
        </w:rPr>
        <w:t>о</w:t>
      </w:r>
      <w:r>
        <w:rPr>
          <w:rFonts w:ascii="Helvetica" w:hAnsi="Helvetica"/>
          <w:sz w:val="26"/>
          <w:szCs w:val="26"/>
        </w:rPr>
        <w:t xml:space="preserve">нального проекта «Жилье и </w:t>
      </w:r>
      <w:r>
        <w:rPr>
          <w:rFonts w:ascii="Helvetica" w:hAnsi="Helvetica"/>
          <w:sz w:val="26"/>
          <w:szCs w:val="26"/>
        </w:rPr>
        <w:t>городская среда» концептуально является пр</w:t>
      </w:r>
      <w:r>
        <w:rPr>
          <w:rFonts w:ascii="Helvetica" w:hAnsi="Helvetica"/>
          <w:sz w:val="26"/>
          <w:szCs w:val="26"/>
        </w:rPr>
        <w:t>о</w:t>
      </w:r>
      <w:r>
        <w:rPr>
          <w:rFonts w:ascii="Helvetica" w:hAnsi="Helvetica"/>
          <w:sz w:val="26"/>
          <w:szCs w:val="26"/>
        </w:rPr>
        <w:t>должением приоритетного проекта «Формирование комфортной городской среды»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 xml:space="preserve">который реализовывался в период </w:t>
      </w:r>
      <w:r>
        <w:rPr>
          <w:rFonts w:ascii="Helvetica" w:hAnsi="Helvetica"/>
          <w:sz w:val="26"/>
          <w:szCs w:val="26"/>
        </w:rPr>
        <w:t>2017</w:t>
      </w:r>
      <w:r>
        <w:rPr>
          <w:rFonts w:ascii="Helvetica" w:hAnsi="Helvetica"/>
          <w:sz w:val="26"/>
          <w:szCs w:val="26"/>
        </w:rPr>
        <w:t>–</w:t>
      </w:r>
      <w:r>
        <w:rPr>
          <w:rFonts w:ascii="Helvetica" w:hAnsi="Helvetica"/>
          <w:sz w:val="26"/>
          <w:szCs w:val="26"/>
        </w:rPr>
        <w:t xml:space="preserve">2018 </w:t>
      </w:r>
      <w:r>
        <w:rPr>
          <w:rFonts w:ascii="Helvetica" w:hAnsi="Helvetica"/>
          <w:sz w:val="26"/>
          <w:szCs w:val="26"/>
        </w:rPr>
        <w:t>годов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Наработанный за два года опыт лег в основу федерального проекта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 xml:space="preserve">который стартовал в </w:t>
      </w:r>
      <w:r>
        <w:rPr>
          <w:rFonts w:ascii="Helvetica" w:hAnsi="Helvetica"/>
          <w:sz w:val="26"/>
          <w:szCs w:val="26"/>
        </w:rPr>
        <w:t>2019</w:t>
      </w:r>
      <w:r>
        <w:rPr>
          <w:rFonts w:ascii="Helvetica" w:hAnsi="Helvetica"/>
          <w:sz w:val="26"/>
          <w:szCs w:val="26"/>
        </w:rPr>
        <w:t xml:space="preserve"> </w:t>
      </w:r>
      <w:r>
        <w:rPr>
          <w:rFonts w:ascii="Helvetica" w:hAnsi="Helvetica"/>
          <w:sz w:val="26"/>
          <w:szCs w:val="26"/>
        </w:rPr>
        <w:t>году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</w:rPr>
        <w:t>Что делается по этой программе</w:t>
      </w:r>
      <w:r>
        <w:rPr>
          <w:rFonts w:ascii="Helvetica" w:hAnsi="Helvetica"/>
          <w:sz w:val="26"/>
          <w:szCs w:val="26"/>
        </w:rPr>
        <w:t xml:space="preserve">?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Благодаря федпроекту во всех городах России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не только крупных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но и совсем небольших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появляются новые комфортные и современные общественные пространства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где можно и</w:t>
      </w:r>
      <w:r>
        <w:rPr>
          <w:rFonts w:ascii="Helvetica" w:hAnsi="Helvetica"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sz w:val="26"/>
          <w:szCs w:val="26"/>
          <w:shd w:val="clear" w:color="auto" w:fill="FFFFFF"/>
        </w:rPr>
        <w:t>тересно проводить время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гулять с семьей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встречаться с друзьями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посещать различные мероприятия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Новый ухоженный вид получают дворы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также о</w:t>
      </w:r>
      <w:r>
        <w:rPr>
          <w:rFonts w:ascii="Helvetica" w:hAnsi="Helvetica"/>
          <w:sz w:val="26"/>
          <w:szCs w:val="26"/>
          <w:shd w:val="clear" w:color="auto" w:fill="FFFFFF"/>
        </w:rPr>
        <w:t>б</w:t>
      </w:r>
      <w:r>
        <w:rPr>
          <w:rFonts w:ascii="Helvetica" w:hAnsi="Helvetica"/>
          <w:sz w:val="26"/>
          <w:szCs w:val="26"/>
          <w:shd w:val="clear" w:color="auto" w:fill="FFFFFF"/>
        </w:rPr>
        <w:t>новляются детские площадки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устанавливаются площадки для спорта и для выгула животных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</w:rPr>
        <w:t>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сновная задача федпроекта — преобразить вид российских городов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,</w:t>
      </w:r>
      <w:r>
        <w:rPr>
          <w:b/>
          <w:bCs/>
          <w:sz w:val="26"/>
          <w:szCs w:val="26"/>
          <w:shd w:val="clear" w:color="auto" w:fill="FFFFFF"/>
        </w:rPr>
        <w:t xml:space="preserve"> сд</w:t>
      </w:r>
      <w:r>
        <w:rPr>
          <w:b/>
          <w:bCs/>
          <w:sz w:val="26"/>
          <w:szCs w:val="26"/>
          <w:shd w:val="clear" w:color="auto" w:fill="FFFFFF"/>
        </w:rPr>
        <w:t>елать их комфортнее для жителей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 и тем самым дать новый импульс ра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з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витию муниципалитетов на всей территории страны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Первоначально федеральный проект должен был проводиться 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>годы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По поручению президента России Владимира Путины мероприятия нацпроектов были продлены до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2030 </w:t>
      </w:r>
      <w:r>
        <w:rPr>
          <w:rFonts w:ascii="Helvetica" w:hAnsi="Helvetica"/>
          <w:sz w:val="26"/>
          <w:szCs w:val="26"/>
          <w:shd w:val="clear" w:color="auto" w:fill="FFFFFF"/>
        </w:rPr>
        <w:t>года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поэтому новые показатели были установлены и для федпроекта «Формирование комфортной городской ср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ды»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Помимо этого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 числе национальных целей до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2030 </w:t>
      </w:r>
      <w:r>
        <w:rPr>
          <w:rFonts w:ascii="Helvetica" w:hAnsi="Helvetica"/>
          <w:sz w:val="26"/>
          <w:szCs w:val="26"/>
          <w:shd w:val="clear" w:color="auto" w:fill="FFFFFF"/>
        </w:rPr>
        <w:t>года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— улучшение кач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ства городской среды в полтора раза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A57BCC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8"/>
        <w:jc w:val="both"/>
      </w:pPr>
      <w:r>
        <w:rPr>
          <w:rFonts w:ascii="Arial Unicode MS" w:eastAsia="Arial Unicode MS" w:hAnsi="Arial Unicode MS" w:cs="Arial Unicode MS"/>
          <w:b w:val="0"/>
          <w:bCs w:val="0"/>
          <w:shd w:val="clear" w:color="auto" w:fill="FFFFFF"/>
        </w:rPr>
        <w:br w:type="page"/>
      </w:r>
    </w:p>
    <w:p w:rsidR="00A57BCC" w:rsidRDefault="00B1180F">
      <w:pPr>
        <w:pStyle w:val="A8"/>
        <w:jc w:val="both"/>
        <w:rPr>
          <w:shd w:val="clear" w:color="auto" w:fill="FFFFFF"/>
        </w:rPr>
      </w:pPr>
      <w:bookmarkStart w:id="2" w:name="_Toc1"/>
      <w:r>
        <w:rPr>
          <w:shd w:val="clear" w:color="auto" w:fill="63CD9B"/>
        </w:rPr>
        <w:lastRenderedPageBreak/>
        <w:t>2. Каких результатов поможет достичь федеральный пр</w:t>
      </w:r>
      <w:r>
        <w:rPr>
          <w:shd w:val="clear" w:color="auto" w:fill="63CD9B"/>
        </w:rPr>
        <w:t>о</w:t>
      </w:r>
      <w:r>
        <w:rPr>
          <w:shd w:val="clear" w:color="auto" w:fill="63CD9B"/>
        </w:rPr>
        <w:t>ект?</w:t>
      </w:r>
      <w:bookmarkEnd w:id="2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  <w:shd w:val="clear" w:color="auto" w:fill="FFFFFF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27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27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Показатели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которые необходимо достичь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: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повышение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доли городов с благоприятной средой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25%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году до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60%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>году — больше чем в половине городов России городская среда станет комфортной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повышение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среднего Индекса качества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(</w:t>
      </w:r>
      <w:r>
        <w:rPr>
          <w:rFonts w:ascii="Helvetica" w:hAnsi="Helvetica"/>
          <w:sz w:val="26"/>
          <w:szCs w:val="26"/>
          <w:shd w:val="clear" w:color="auto" w:fill="FFFFFF"/>
        </w:rPr>
        <w:t>см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вопрос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9)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169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баллов в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году до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206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баллов в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>году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благоустройство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к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году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30,35 </w:t>
      </w:r>
      <w:r>
        <w:rPr>
          <w:rFonts w:ascii="Helvetica" w:hAnsi="Helvetica"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общественных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территорий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реализация к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году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720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проектов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победителей Всероссийского ко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курса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лучших проектов создания комфортной городской среды </w:t>
      </w:r>
      <w:r>
        <w:rPr>
          <w:rFonts w:ascii="Helvetica" w:hAnsi="Helvetica"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sz w:val="26"/>
          <w:szCs w:val="26"/>
          <w:shd w:val="clear" w:color="auto" w:fill="FFFFFF"/>
        </w:rPr>
        <w:t>см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вопрос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8) </w:t>
      </w:r>
      <w:r>
        <w:rPr>
          <w:rFonts w:ascii="Helvetica" w:hAnsi="Helvetica"/>
          <w:sz w:val="26"/>
          <w:szCs w:val="26"/>
          <w:shd w:val="clear" w:color="auto" w:fill="FFFFFF"/>
        </w:rPr>
        <w:t>— в малых и исторических город</w:t>
      </w:r>
      <w:r>
        <w:rPr>
          <w:rFonts w:ascii="Helvetica" w:hAnsi="Helvetica"/>
          <w:sz w:val="26"/>
          <w:szCs w:val="26"/>
          <w:shd w:val="clear" w:color="auto" w:fill="FFFFFF"/>
        </w:rPr>
        <w:t>ах России появятся сотни новых масштабных общественных пространств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точек притяжения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которые будут интересны как местным жителям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так и туристам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обеспечение доли граждан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принявших участие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в решении вопросов развития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от общего количества граждан в возрасте от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14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лет </w:t>
      </w:r>
      <w:r>
        <w:rPr>
          <w:rFonts w:ascii="Helvetica" w:hAnsi="Helvetica"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sz w:val="26"/>
          <w:szCs w:val="26"/>
          <w:shd w:val="clear" w:color="auto" w:fill="FFFFFF"/>
        </w:rPr>
        <w:t>проживающих в муниципальных образованиях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на территориях которых реализуются пр</w:t>
      </w:r>
      <w:r>
        <w:rPr>
          <w:rFonts w:ascii="Helvetica" w:hAnsi="Helvetica"/>
          <w:sz w:val="26"/>
          <w:szCs w:val="26"/>
          <w:shd w:val="clear" w:color="auto" w:fill="FFFFFF"/>
        </w:rPr>
        <w:t>оекты по созданию комфортной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),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с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10,5%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в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году до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30%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в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году — </w:t>
      </w:r>
      <w:r>
        <w:rPr>
          <w:rFonts w:ascii="Helvetica" w:hAnsi="Helvetica"/>
          <w:sz w:val="26"/>
          <w:szCs w:val="26"/>
          <w:shd w:val="clear" w:color="auto" w:fill="FFFFFF"/>
        </w:rPr>
        <w:t>т</w:t>
      </w:r>
      <w:r>
        <w:rPr>
          <w:rFonts w:ascii="Helvetica" w:hAnsi="Helvetica"/>
          <w:sz w:val="26"/>
          <w:szCs w:val="26"/>
          <w:shd w:val="clear" w:color="auto" w:fill="FFFFFF"/>
        </w:rPr>
        <w:t>о есть будут созданы такие условия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при которых почти каждый третий горожанин в возрасте от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14 </w:t>
      </w:r>
      <w:r>
        <w:rPr>
          <w:rFonts w:ascii="Helvetica" w:hAnsi="Helvetica"/>
          <w:sz w:val="26"/>
          <w:szCs w:val="26"/>
          <w:shd w:val="clear" w:color="auto" w:fill="FFFFFF"/>
        </w:rPr>
        <w:t>лет сможет прин</w:t>
      </w:r>
      <w:r>
        <w:rPr>
          <w:rFonts w:ascii="Helvetica" w:hAnsi="Helvetica"/>
          <w:sz w:val="26"/>
          <w:szCs w:val="26"/>
          <w:shd w:val="clear" w:color="auto" w:fill="FFFFFF"/>
        </w:rPr>
        <w:t>и</w:t>
      </w:r>
      <w:r>
        <w:rPr>
          <w:rFonts w:ascii="Helvetica" w:hAnsi="Helvetica"/>
          <w:sz w:val="26"/>
          <w:szCs w:val="26"/>
          <w:shd w:val="clear" w:color="auto" w:fill="FFFFFF"/>
        </w:rPr>
        <w:t>мать участие в жизни города и влиять на то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как он благоустраивается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какие проекты реализуются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С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2017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по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2020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годы включительно уже сделано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: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благоустроено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выше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83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общественных пространств и дворовых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территорий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привлечено свыше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40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млн участников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в м</w:t>
      </w:r>
      <w:r>
        <w:rPr>
          <w:rFonts w:ascii="Helvetica" w:hAnsi="Helvetica"/>
          <w:sz w:val="26"/>
          <w:szCs w:val="26"/>
          <w:shd w:val="clear" w:color="auto" w:fill="FFFFFF"/>
        </w:rPr>
        <w:t>ероприятия по вопросам благ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устро</w:t>
      </w:r>
      <w:r>
        <w:rPr>
          <w:rFonts w:ascii="Helvetica" w:hAnsi="Helvetica"/>
          <w:sz w:val="26"/>
          <w:szCs w:val="26"/>
          <w:shd w:val="clear" w:color="auto" w:fill="FFFFFF"/>
        </w:rPr>
        <w:t>йства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почти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170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реа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лизованных проектов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победителей Всероссийского ко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курса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лучших проектов создания комфортной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— с учетом лучшего отечественного и мирового опыта разработана норм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тивная база и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утверждена методология Индекса качества городской ср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который стал для России первым подобным инструментом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Индекс по</w:t>
      </w:r>
      <w:r>
        <w:rPr>
          <w:rFonts w:ascii="Helvetica" w:hAnsi="Helvetica"/>
          <w:sz w:val="26"/>
          <w:szCs w:val="26"/>
          <w:shd w:val="clear" w:color="auto" w:fill="FFFFFF"/>
        </w:rPr>
        <w:t>з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воляет оценить среду конкретного города сразу по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36 </w:t>
      </w:r>
      <w:r>
        <w:rPr>
          <w:rFonts w:ascii="Helvetica" w:hAnsi="Helvetica"/>
          <w:sz w:val="26"/>
          <w:szCs w:val="26"/>
          <w:shd w:val="clear" w:color="auto" w:fill="FFFFFF"/>
        </w:rPr>
        <w:t>пунктам — от состояни</w:t>
      </w:r>
      <w:r>
        <w:rPr>
          <w:rFonts w:ascii="Helvetica" w:hAnsi="Helvetica"/>
          <w:sz w:val="26"/>
          <w:szCs w:val="26"/>
          <w:shd w:val="clear" w:color="auto" w:fill="FFFFFF"/>
        </w:rPr>
        <w:t>я дорог и ЖКХ до уровня озеленения и разнообразия культурно</w:t>
      </w:r>
      <w:r>
        <w:rPr>
          <w:rFonts w:ascii="Helvetica" w:hAnsi="Helvetica"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sz w:val="26"/>
          <w:szCs w:val="26"/>
          <w:shd w:val="clear" w:color="auto" w:fill="FFFFFF"/>
        </w:rPr>
        <w:t>досуговой и</w:t>
      </w:r>
      <w:r>
        <w:rPr>
          <w:rFonts w:ascii="Helvetica" w:hAnsi="Helvetica"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sz w:val="26"/>
          <w:szCs w:val="26"/>
          <w:shd w:val="clear" w:color="auto" w:fill="FFFFFF"/>
        </w:rPr>
        <w:t>фраструктуры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Он указывает на болевые точки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на те сферы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над которыми в городе нужно работать местным властям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чтобы среда ста</w:t>
      </w:r>
      <w:r>
        <w:rPr>
          <w:rFonts w:ascii="Helvetica" w:hAnsi="Helvetica"/>
          <w:sz w:val="26"/>
          <w:szCs w:val="26"/>
          <w:shd w:val="clear" w:color="auto" w:fill="FFFFFF"/>
        </w:rPr>
        <w:t>ла максимально комфортной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Подробнее об Индексе — в пункте </w:t>
      </w:r>
      <w:r>
        <w:rPr>
          <w:rFonts w:ascii="Helvetica" w:hAnsi="Helvetica"/>
          <w:sz w:val="26"/>
          <w:szCs w:val="26"/>
          <w:shd w:val="clear" w:color="auto" w:fill="FFFFFF"/>
        </w:rPr>
        <w:t>9;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— рассчитаны показатели Индекса за </w:t>
      </w:r>
      <w:r>
        <w:rPr>
          <w:rFonts w:ascii="Helvetica" w:hAnsi="Helvetica"/>
          <w:sz w:val="26"/>
          <w:szCs w:val="26"/>
          <w:shd w:val="clear" w:color="auto" w:fill="FFFFFF"/>
        </w:rPr>
        <w:t>20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18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и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sz w:val="26"/>
          <w:szCs w:val="26"/>
          <w:shd w:val="clear" w:color="auto" w:fill="FFFFFF"/>
        </w:rPr>
        <w:t>года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результаты городов за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2020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 появятся к апрелю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2021 </w:t>
      </w:r>
      <w:r>
        <w:rPr>
          <w:rFonts w:ascii="Helvetica" w:hAnsi="Helvetica"/>
          <w:sz w:val="26"/>
          <w:szCs w:val="26"/>
          <w:shd w:val="clear" w:color="auto" w:fill="FFFFFF"/>
        </w:rPr>
        <w:t>года</w:t>
      </w:r>
      <w:r>
        <w:rPr>
          <w:rFonts w:ascii="Helvetica" w:hAnsi="Helvetica"/>
          <w:sz w:val="26"/>
          <w:szCs w:val="26"/>
          <w:shd w:val="clear" w:color="auto" w:fill="FFFFFF"/>
          <w:lang w:val="en-US"/>
        </w:rPr>
        <w:t>;</w:t>
      </w:r>
    </w:p>
    <w:p w:rsidR="00A57BCC" w:rsidRDefault="00B1180F">
      <w:pPr>
        <w:pStyle w:val="a7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—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 качество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за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2019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год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повысилось в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816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городах </w:t>
      </w:r>
      <w:r>
        <w:rPr>
          <w:rFonts w:ascii="Helvetica" w:hAnsi="Helvetica"/>
          <w:sz w:val="26"/>
          <w:szCs w:val="26"/>
          <w:shd w:val="clear" w:color="auto" w:fill="FFFFFF"/>
        </w:rPr>
        <w:t>стр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>ны</w:t>
      </w:r>
      <w:r>
        <w:rPr>
          <w:rFonts w:ascii="Helvetica" w:hAnsi="Helvetica"/>
          <w:sz w:val="26"/>
          <w:szCs w:val="26"/>
          <w:shd w:val="clear" w:color="auto" w:fill="FFFFFF"/>
        </w:rPr>
        <w:t>;</w:t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lastRenderedPageBreak/>
        <w:t xml:space="preserve">— </w:t>
      </w:r>
      <w:r>
        <w:rPr>
          <w:rFonts w:ascii="Helvetica" w:hAnsi="Helvetica"/>
          <w:b/>
          <w:bCs/>
          <w:sz w:val="26"/>
          <w:szCs w:val="26"/>
        </w:rPr>
        <w:t xml:space="preserve">число городов с благоприятной средой </w:t>
      </w:r>
      <w:r>
        <w:rPr>
          <w:rFonts w:ascii="Helvetica" w:hAnsi="Helvetica"/>
          <w:sz w:val="26"/>
          <w:szCs w:val="26"/>
        </w:rPr>
        <w:t xml:space="preserve">за </w:t>
      </w:r>
      <w:r>
        <w:rPr>
          <w:rFonts w:ascii="Helvetica" w:hAnsi="Helvetica"/>
          <w:sz w:val="26"/>
          <w:szCs w:val="26"/>
        </w:rPr>
        <w:t>2019</w:t>
      </w:r>
      <w:r>
        <w:rPr>
          <w:rFonts w:ascii="Helvetica" w:hAnsi="Helvetica"/>
          <w:sz w:val="26"/>
          <w:szCs w:val="26"/>
        </w:rPr>
        <w:t xml:space="preserve"> </w:t>
      </w:r>
      <w:r>
        <w:rPr>
          <w:rFonts w:ascii="Helvetica" w:hAnsi="Helvetica"/>
          <w:sz w:val="26"/>
          <w:szCs w:val="26"/>
        </w:rPr>
        <w:t xml:space="preserve">год выросло на </w:t>
      </w:r>
      <w:r>
        <w:rPr>
          <w:rFonts w:ascii="Helvetica" w:hAnsi="Helvetica"/>
          <w:sz w:val="26"/>
          <w:szCs w:val="26"/>
        </w:rPr>
        <w:t xml:space="preserve">37 </w:t>
      </w:r>
      <w:r>
        <w:rPr>
          <w:rFonts w:ascii="Helvetica" w:hAnsi="Helvetica"/>
          <w:sz w:val="26"/>
          <w:szCs w:val="26"/>
        </w:rPr>
        <w:t>год к году</w:t>
      </w:r>
      <w:r>
        <w:rPr>
          <w:rFonts w:ascii="Helvetica" w:hAnsi="Helvetica"/>
          <w:sz w:val="26"/>
          <w:szCs w:val="26"/>
        </w:rPr>
        <w:t xml:space="preserve"> — это </w:t>
      </w:r>
      <w:r>
        <w:rPr>
          <w:rFonts w:ascii="Helvetica" w:hAnsi="Helvetica"/>
          <w:sz w:val="26"/>
          <w:szCs w:val="26"/>
        </w:rPr>
        <w:t xml:space="preserve">299 </w:t>
      </w:r>
      <w:r>
        <w:rPr>
          <w:rFonts w:ascii="Helvetica" w:hAnsi="Helvetica"/>
          <w:sz w:val="26"/>
          <w:szCs w:val="26"/>
        </w:rPr>
        <w:t xml:space="preserve">из </w:t>
      </w:r>
      <w:r>
        <w:rPr>
          <w:rFonts w:ascii="Helvetica" w:hAnsi="Helvetica"/>
          <w:sz w:val="26"/>
          <w:szCs w:val="26"/>
        </w:rPr>
        <w:t xml:space="preserve">1115 </w:t>
      </w:r>
      <w:r>
        <w:rPr>
          <w:rFonts w:ascii="Helvetica" w:hAnsi="Helvetica"/>
          <w:sz w:val="26"/>
          <w:szCs w:val="26"/>
        </w:rPr>
        <w:t>городов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 xml:space="preserve">или </w:t>
      </w:r>
      <w:r>
        <w:rPr>
          <w:rFonts w:ascii="Helvetica" w:hAnsi="Helvetica"/>
          <w:b/>
          <w:bCs/>
          <w:sz w:val="26"/>
          <w:szCs w:val="26"/>
        </w:rPr>
        <w:t xml:space="preserve">26,8% </w:t>
      </w:r>
      <w:r>
        <w:rPr>
          <w:rFonts w:ascii="Helvetica" w:hAnsi="Helvetica"/>
          <w:b/>
          <w:bCs/>
          <w:sz w:val="26"/>
          <w:szCs w:val="26"/>
        </w:rPr>
        <w:t>от общего числа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spacing w:before="0"/>
        <w:jc w:val="both"/>
      </w:pPr>
      <w:r>
        <w:rPr>
          <w:rFonts w:ascii="Arial Unicode MS" w:hAnsi="Arial Unicode MS"/>
          <w:shd w:val="clear" w:color="auto" w:fill="FFFFFF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3" w:name="_Toc2"/>
      <w:r>
        <w:rPr>
          <w:shd w:val="clear" w:color="auto" w:fill="63CD9B"/>
        </w:rPr>
        <w:lastRenderedPageBreak/>
        <w:t>3. Четыре ключевых проблемы, которые решает вовлечение граждан в вопросы благоустройства</w:t>
      </w:r>
      <w:bookmarkEnd w:id="3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28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28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Одна из важнейших целей федерального проекта — это вовлечение граждан в принятие решений по вопросам </w:t>
      </w:r>
      <w:r>
        <w:rPr>
          <w:rFonts w:ascii="Helvetica" w:hAnsi="Helvetica"/>
          <w:sz w:val="26"/>
          <w:szCs w:val="26"/>
          <w:shd w:val="clear" w:color="auto" w:fill="FFFFFF"/>
        </w:rPr>
        <w:t>благоустройства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К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2024 </w:t>
      </w:r>
      <w:r>
        <w:rPr>
          <w:rFonts w:ascii="Helvetica" w:hAnsi="Helvetica"/>
          <w:sz w:val="26"/>
          <w:szCs w:val="26"/>
          <w:shd w:val="clear" w:color="auto" w:fill="FFFFFF"/>
        </w:rPr>
        <w:t>году принимать непосредственное участие в развитии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влиять на то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ка</w:t>
      </w:r>
      <w:r>
        <w:rPr>
          <w:rFonts w:ascii="Helvetica" w:hAnsi="Helvetica"/>
          <w:sz w:val="26"/>
          <w:szCs w:val="26"/>
          <w:shd w:val="clear" w:color="auto" w:fill="FFFFFF"/>
        </w:rPr>
        <w:t>кие именно проекты должны реализовываться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будут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30%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граждан в возрасте от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14 </w:t>
      </w:r>
      <w:r>
        <w:rPr>
          <w:rFonts w:ascii="Helvetica" w:hAnsi="Helvetica"/>
          <w:sz w:val="26"/>
          <w:szCs w:val="26"/>
          <w:shd w:val="clear" w:color="auto" w:fill="FFFFFF"/>
        </w:rPr>
        <w:t>лет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Почему была поставлена и</w:t>
      </w:r>
      <w:r>
        <w:rPr>
          <w:rFonts w:ascii="Helvetica" w:hAnsi="Helvetica"/>
          <w:sz w:val="26"/>
          <w:szCs w:val="26"/>
          <w:shd w:val="clear" w:color="auto" w:fill="FFFFFF"/>
        </w:rPr>
        <w:t>менно такая цель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? </w:t>
      </w:r>
      <w:r>
        <w:rPr>
          <w:rFonts w:ascii="Helvetica" w:hAnsi="Helvetica"/>
          <w:sz w:val="26"/>
          <w:szCs w:val="26"/>
          <w:shd w:val="clear" w:color="auto" w:fill="FFFFFF"/>
        </w:rPr>
        <w:t>Зачем нужно вовлекать жит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лей городов в вопросы благоустройства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? </w:t>
      </w:r>
      <w:r>
        <w:rPr>
          <w:rFonts w:ascii="Helvetica" w:hAnsi="Helvetica"/>
          <w:sz w:val="26"/>
          <w:szCs w:val="26"/>
          <w:shd w:val="clear" w:color="auto" w:fill="FFFFFF"/>
        </w:rPr>
        <w:t>Именно граждане создают запрос на определенные территории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Только они знают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что именно им необходимо для комфортной жизни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чего им не хватает в городе в целом или же рядом с д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мом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У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частие граждан в благоустройстве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решает сразу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4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ключевых проблемы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:</w:t>
      </w:r>
      <w:r>
        <w:rPr>
          <w:rFonts w:ascii="Helvetica" w:eastAsia="Helvetica" w:hAnsi="Helvetica" w:cs="Helvetica"/>
          <w:sz w:val="26"/>
          <w:szCs w:val="26"/>
          <w:shd w:val="clear" w:color="auto" w:fill="FFFFFF"/>
        </w:rPr>
        <w:br/>
      </w: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1. </w:t>
      </w:r>
      <w:r>
        <w:rPr>
          <w:rFonts w:ascii="Helvetica" w:hAnsi="Helvetica"/>
          <w:sz w:val="26"/>
          <w:szCs w:val="26"/>
          <w:shd w:val="clear" w:color="auto" w:fill="FFFFFF"/>
        </w:rPr>
        <w:t>Активное участие различных групп жителей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организаций и бизнеса нео</w:t>
      </w:r>
      <w:r>
        <w:rPr>
          <w:rFonts w:ascii="Helvetica" w:hAnsi="Helvetica"/>
          <w:sz w:val="26"/>
          <w:szCs w:val="26"/>
          <w:shd w:val="clear" w:color="auto" w:fill="FFFFFF"/>
        </w:rPr>
        <w:t>б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ходимо для 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создания действительно востребованных общественных пространств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Если гра</w:t>
      </w:r>
      <w:r>
        <w:rPr>
          <w:rFonts w:ascii="Helvetica" w:hAnsi="Helvetica"/>
          <w:sz w:val="26"/>
          <w:szCs w:val="26"/>
          <w:shd w:val="clear" w:color="auto" w:fill="FFFFFF"/>
        </w:rPr>
        <w:t>ждан не спрашивают о благоустройстве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то деньги тр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>тятся как минимум неэффективно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: </w:t>
      </w:r>
      <w:r>
        <w:rPr>
          <w:rFonts w:ascii="Helvetica" w:hAnsi="Helvetica"/>
          <w:sz w:val="26"/>
          <w:szCs w:val="26"/>
          <w:shd w:val="clear" w:color="auto" w:fill="FFFFFF"/>
        </w:rPr>
        <w:t>когда во дворе требуются детские площа</w:t>
      </w:r>
      <w:r>
        <w:rPr>
          <w:rFonts w:ascii="Helvetica" w:hAnsi="Helvetica"/>
          <w:sz w:val="26"/>
          <w:szCs w:val="26"/>
          <w:shd w:val="clear" w:color="auto" w:fill="FFFFFF"/>
        </w:rPr>
        <w:t>д</w:t>
      </w:r>
      <w:r>
        <w:rPr>
          <w:rFonts w:ascii="Helvetica" w:hAnsi="Helvetica"/>
          <w:sz w:val="26"/>
          <w:szCs w:val="26"/>
          <w:shd w:val="clear" w:color="auto" w:fill="FFFFFF"/>
        </w:rPr>
        <w:t>ки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а вместо них появляется заасфальтированная парковка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учитываются п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требности только части жителей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Невостребованными территориями не пол</w:t>
      </w:r>
      <w:r>
        <w:rPr>
          <w:rFonts w:ascii="Helvetica" w:hAnsi="Helvetica"/>
          <w:sz w:val="26"/>
          <w:szCs w:val="26"/>
          <w:shd w:val="clear" w:color="auto" w:fill="FFFFFF"/>
        </w:rPr>
        <w:t>ь</w:t>
      </w:r>
      <w:r>
        <w:rPr>
          <w:rFonts w:ascii="Helvetica" w:hAnsi="Helvetica"/>
          <w:sz w:val="26"/>
          <w:szCs w:val="26"/>
          <w:shd w:val="clear" w:color="auto" w:fill="FFFFFF"/>
        </w:rPr>
        <w:t>зуются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они неинтересны </w:t>
      </w:r>
      <w:r>
        <w:rPr>
          <w:rFonts w:ascii="Helvetica" w:hAnsi="Helvetica"/>
          <w:sz w:val="26"/>
          <w:szCs w:val="26"/>
          <w:shd w:val="clear" w:color="auto" w:fill="FFFFFF"/>
        </w:rPr>
        <w:t>горожанам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поэтому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активный диалог позволяет экономить значительные бюджетные средства и повысить эффекти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ность вложений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2.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Учет максимального числа мнений и отзывов позволяет 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снизить ч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исло п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о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тенциальных конфликтов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 том числе бытовых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Например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стихийные па</w:t>
      </w:r>
      <w:r>
        <w:rPr>
          <w:rFonts w:ascii="Helvetica" w:hAnsi="Helvetica"/>
          <w:sz w:val="26"/>
          <w:szCs w:val="26"/>
          <w:shd w:val="clear" w:color="auto" w:fill="FFFFFF"/>
        </w:rPr>
        <w:t>р</w:t>
      </w:r>
      <w:r>
        <w:rPr>
          <w:rFonts w:ascii="Helvetica" w:hAnsi="Helvetica"/>
          <w:sz w:val="26"/>
          <w:szCs w:val="26"/>
          <w:shd w:val="clear" w:color="auto" w:fill="FFFFFF"/>
        </w:rPr>
        <w:t>ковки могут мешать проходу граждан по тротуарам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 то время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как автомоб</w:t>
      </w:r>
      <w:r>
        <w:rPr>
          <w:rFonts w:ascii="Helvetica" w:hAnsi="Helvetica"/>
          <w:sz w:val="26"/>
          <w:szCs w:val="26"/>
          <w:shd w:val="clear" w:color="auto" w:fill="FFFFFF"/>
        </w:rPr>
        <w:t>и</w:t>
      </w:r>
      <w:r>
        <w:rPr>
          <w:rFonts w:ascii="Helvetica" w:hAnsi="Helvetica"/>
          <w:sz w:val="26"/>
          <w:szCs w:val="26"/>
          <w:shd w:val="clear" w:color="auto" w:fill="FFFFFF"/>
        </w:rPr>
        <w:t>листам просто негде больше ставить машины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Местные власти могут разр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шить строительство торгового центра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но в качестве места выбрать парк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торый очень дорог жителям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Другой вариант — проект благоустройства наб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режной с созданием променада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когд</w:t>
      </w:r>
      <w:r>
        <w:rPr>
          <w:rFonts w:ascii="Helvetica" w:hAnsi="Helvetica"/>
          <w:sz w:val="26"/>
          <w:szCs w:val="26"/>
          <w:shd w:val="clear" w:color="auto" w:fill="FFFFFF"/>
        </w:rPr>
        <w:t>а на самом деле горожане видят на этом месте аккуратный пляж без заасфальтированных дорожек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Такие вопросы может решить только взаимный диалог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Только через общение и коммуник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>ции ра</w:t>
      </w:r>
      <w:r>
        <w:rPr>
          <w:rFonts w:ascii="Helvetica" w:hAnsi="Helvetica"/>
          <w:sz w:val="26"/>
          <w:szCs w:val="26"/>
          <w:shd w:val="clear" w:color="auto" w:fill="FFFFFF"/>
        </w:rPr>
        <w:t>зных групп граждан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бизнеса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властей можно прийти к золотой сер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дине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3. </w:t>
      </w:r>
      <w:r>
        <w:rPr>
          <w:rFonts w:ascii="Helvetica" w:hAnsi="Helvetica"/>
          <w:sz w:val="26"/>
          <w:szCs w:val="26"/>
          <w:shd w:val="clear" w:color="auto" w:fill="FFFFFF"/>
        </w:rPr>
        <w:t>Ког</w:t>
      </w:r>
      <w:r>
        <w:rPr>
          <w:rFonts w:ascii="Helvetica" w:hAnsi="Helvetica"/>
          <w:sz w:val="26"/>
          <w:szCs w:val="26"/>
          <w:shd w:val="clear" w:color="auto" w:fill="FFFFFF"/>
        </w:rPr>
        <w:t>да горожане вкладывают в благоустройство города свое время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а иногда и финансовые средства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конечный результат ценится намного больше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Они чувствуют свою ответственность за изменения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когда переходят из статуса «стороннего наблюдателя» в статус «ответственного хозяина» своего города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 итоге — </w:t>
      </w:r>
      <w:r>
        <w:rPr>
          <w:rFonts w:ascii="Helvetica" w:hAnsi="Helvetica"/>
          <w:b/>
          <w:bCs/>
          <w:sz w:val="26"/>
          <w:szCs w:val="26"/>
        </w:rPr>
        <w:t>к обновленным общественным территориям относятся акк</w:t>
      </w:r>
      <w:r>
        <w:rPr>
          <w:rFonts w:ascii="Helvetica" w:hAnsi="Helvetica"/>
          <w:b/>
          <w:bCs/>
          <w:sz w:val="26"/>
          <w:szCs w:val="26"/>
        </w:rPr>
        <w:t>у</w:t>
      </w:r>
      <w:r>
        <w:rPr>
          <w:rFonts w:ascii="Helvetica" w:hAnsi="Helvetica"/>
          <w:b/>
          <w:bCs/>
          <w:sz w:val="26"/>
          <w:szCs w:val="26"/>
        </w:rPr>
        <w:lastRenderedPageBreak/>
        <w:t>ратнее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бережнее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 xml:space="preserve">благодаря чему 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снижается уровень вандализма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тем более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если эти территории действительно востребованы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4. </w:t>
      </w:r>
      <w:r>
        <w:rPr>
          <w:rFonts w:ascii="Helvetica" w:hAnsi="Helvetica"/>
          <w:sz w:val="26"/>
          <w:szCs w:val="26"/>
          <w:shd w:val="clear" w:color="auto" w:fill="FFFFFF"/>
        </w:rPr>
        <w:t>Популярные у горожан территории становятся точками роста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Правильное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востребованное 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благоустройство повышает экономическую привлек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а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тельность территории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63CD9B"/>
        </w:rPr>
        <w:t>дает новые возможности для развития бизнеса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 </w:t>
      </w:r>
      <w:r>
        <w:rPr>
          <w:rFonts w:ascii="Helvetica" w:hAnsi="Helvetica"/>
          <w:sz w:val="26"/>
          <w:szCs w:val="26"/>
          <w:shd w:val="clear" w:color="auto" w:fill="FFFFFF"/>
        </w:rPr>
        <w:t>за счет роста трафика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Рядом с красивыми объектами хочется и жить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и раб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тать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за счет этого повышается стоимость недвижимости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создаются новые рабочие места в сфере услуг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повышаются отчисления в бюджет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В пример можно взять проекты Всероссийского конкурса лучших проектов с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здания комфортной городской среды </w:t>
      </w:r>
      <w:r>
        <w:rPr>
          <w:rFonts w:ascii="Helvetica" w:hAnsi="Helvetica"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sz w:val="26"/>
          <w:szCs w:val="26"/>
          <w:shd w:val="clear" w:color="auto" w:fill="FFFFFF"/>
        </w:rPr>
        <w:t>см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вопрос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6). </w:t>
      </w:r>
      <w:r>
        <w:rPr>
          <w:rFonts w:ascii="Helvetica" w:hAnsi="Helvetica"/>
          <w:sz w:val="26"/>
          <w:szCs w:val="26"/>
          <w:shd w:val="clear" w:color="auto" w:fill="FFFFFF"/>
        </w:rPr>
        <w:t>Всех участников оцен</w:t>
      </w:r>
      <w:r>
        <w:rPr>
          <w:rFonts w:ascii="Helvetica" w:hAnsi="Helvetica"/>
          <w:sz w:val="26"/>
          <w:szCs w:val="26"/>
          <w:shd w:val="clear" w:color="auto" w:fill="FFFFFF"/>
        </w:rPr>
        <w:t>и</w:t>
      </w:r>
      <w:r>
        <w:rPr>
          <w:rFonts w:ascii="Helvetica" w:hAnsi="Helvetica"/>
          <w:sz w:val="26"/>
          <w:szCs w:val="26"/>
          <w:shd w:val="clear" w:color="auto" w:fill="FFFFFF"/>
        </w:rPr>
        <w:t>вают по уровню вовлечения граждан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жюри смотрят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как и 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какой степени ж</w:t>
      </w:r>
      <w:r>
        <w:rPr>
          <w:rFonts w:ascii="Helvetica" w:hAnsi="Helvetica"/>
          <w:sz w:val="26"/>
          <w:szCs w:val="26"/>
          <w:shd w:val="clear" w:color="auto" w:fill="FFFFFF"/>
        </w:rPr>
        <w:t>и</w:t>
      </w:r>
      <w:r>
        <w:rPr>
          <w:rFonts w:ascii="Helvetica" w:hAnsi="Helvetica"/>
          <w:sz w:val="26"/>
          <w:szCs w:val="26"/>
          <w:shd w:val="clear" w:color="auto" w:fill="FFFFFF"/>
        </w:rPr>
        <w:t>тели города участвовали в выборе территории и формировании проекта — это обязательный критерий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Так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 итогам третьего конкурса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который прошел в начале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2020 </w:t>
      </w:r>
      <w:r>
        <w:rPr>
          <w:rFonts w:ascii="Helvetica" w:hAnsi="Helvetica"/>
          <w:sz w:val="26"/>
          <w:szCs w:val="26"/>
          <w:shd w:val="clear" w:color="auto" w:fill="FFFFFF"/>
        </w:rPr>
        <w:t>года и ре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лизации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80 </w:t>
      </w:r>
      <w:r>
        <w:rPr>
          <w:rFonts w:ascii="Helvetica" w:hAnsi="Helvetica"/>
          <w:sz w:val="26"/>
          <w:szCs w:val="26"/>
          <w:shd w:val="clear" w:color="auto" w:fill="FFFFFF"/>
        </w:rPr>
        <w:t>п</w:t>
      </w:r>
      <w:r>
        <w:rPr>
          <w:rFonts w:ascii="Helvetica" w:hAnsi="Helvetica"/>
          <w:sz w:val="26"/>
          <w:szCs w:val="26"/>
          <w:shd w:val="clear" w:color="auto" w:fill="FFFFFF"/>
        </w:rPr>
        <w:t>роектов</w:t>
      </w:r>
      <w:r>
        <w:rPr>
          <w:rFonts w:ascii="Helvetica" w:hAnsi="Helvetica"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sz w:val="26"/>
          <w:szCs w:val="26"/>
          <w:shd w:val="clear" w:color="auto" w:fill="FFFFFF"/>
        </w:rPr>
        <w:t>победителей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прогнозируется создание свыше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5 </w:t>
      </w:r>
      <w:r>
        <w:rPr>
          <w:rFonts w:ascii="Helvetica" w:hAnsi="Helvetica"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р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>бочих мест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а доходы бюджетов от эксплуатации благоустраиваемой террит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рии могут превысить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900 </w:t>
      </w:r>
      <w:r>
        <w:rPr>
          <w:rFonts w:ascii="Helvetica" w:hAnsi="Helvetica"/>
          <w:sz w:val="26"/>
          <w:szCs w:val="26"/>
          <w:shd w:val="clear" w:color="auto" w:fill="FFFFFF"/>
        </w:rPr>
        <w:t>млн рублей в год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Суммарный по всем проектам п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>шеходный трафи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к ожидается на уровне в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22,5 </w:t>
      </w:r>
      <w:r>
        <w:rPr>
          <w:rFonts w:ascii="Helvetica" w:hAnsi="Helvetica"/>
          <w:sz w:val="26"/>
          <w:szCs w:val="26"/>
          <w:shd w:val="clear" w:color="auto" w:fill="FFFFFF"/>
        </w:rPr>
        <w:t>млн человек в год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Или же </w:t>
      </w:r>
      <w:r>
        <w:rPr>
          <w:rFonts w:ascii="Helvetica" w:hAnsi="Helvetica"/>
          <w:sz w:val="26"/>
          <w:szCs w:val="26"/>
          <w:shd w:val="clear" w:color="auto" w:fill="FFFFFF"/>
        </w:rPr>
        <w:t>4-</w:t>
      </w:r>
      <w:r>
        <w:rPr>
          <w:rFonts w:ascii="Helvetica" w:hAnsi="Helvetica"/>
          <w:sz w:val="26"/>
          <w:szCs w:val="26"/>
          <w:shd w:val="clear" w:color="auto" w:fill="FFFFFF"/>
        </w:rPr>
        <w:t>й Конкурс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итоги которого подвели в сентябре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2020 </w:t>
      </w:r>
      <w:r>
        <w:rPr>
          <w:rFonts w:ascii="Helvetica" w:hAnsi="Helvetica"/>
          <w:sz w:val="26"/>
          <w:szCs w:val="26"/>
          <w:shd w:val="clear" w:color="auto" w:fill="FFFFFF"/>
        </w:rPr>
        <w:t>года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Общая площадь территорий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благоустраиваемых по конкурсу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на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160 </w:t>
      </w:r>
      <w:r>
        <w:rPr>
          <w:rFonts w:ascii="Helvetica" w:hAnsi="Helvetica"/>
          <w:sz w:val="26"/>
          <w:szCs w:val="26"/>
          <w:shd w:val="clear" w:color="auto" w:fill="FFFFFF"/>
        </w:rPr>
        <w:t>проектов сост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вит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10,4 </w:t>
      </w:r>
      <w:r>
        <w:rPr>
          <w:rFonts w:ascii="Helvetica" w:hAnsi="Helvetica"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кв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Согласно поданным заявкам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прогнозируется создание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9,9 </w:t>
      </w:r>
      <w:r>
        <w:rPr>
          <w:rFonts w:ascii="Helvetica" w:hAnsi="Helvetica"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рабочих мест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а суммарный пешеходный трафик на новых обустроенных территориях составит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49,3 </w:t>
      </w:r>
      <w:r>
        <w:rPr>
          <w:rFonts w:ascii="Helvetica" w:hAnsi="Helvetica"/>
          <w:sz w:val="26"/>
          <w:szCs w:val="26"/>
          <w:shd w:val="clear" w:color="auto" w:fill="FFFFFF"/>
        </w:rPr>
        <w:t>млн человек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</w:pPr>
      <w:r>
        <w:rPr>
          <w:rFonts w:ascii="Arial Unicode MS" w:hAnsi="Arial Unicode MS"/>
          <w:sz w:val="26"/>
          <w:szCs w:val="26"/>
          <w:shd w:val="clear" w:color="auto" w:fill="FFFFFF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4" w:name="_Toc3"/>
      <w:r>
        <w:rPr>
          <w:shd w:val="clear" w:color="auto" w:fill="63CD9B"/>
        </w:rPr>
        <w:lastRenderedPageBreak/>
        <w:t>4. Что такое Общефедеральная платформа?</w:t>
      </w:r>
      <w:bookmarkEnd w:id="4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29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29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Современные технологии ускорили обмен информацией между людьми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ма</w:t>
      </w:r>
      <w:r>
        <w:rPr>
          <w:rFonts w:ascii="Helvetica" w:hAnsi="Helvetica"/>
          <w:sz w:val="26"/>
          <w:szCs w:val="26"/>
        </w:rPr>
        <w:t>к</w:t>
      </w:r>
      <w:r>
        <w:rPr>
          <w:rFonts w:ascii="Helvetica" w:hAnsi="Helvetica"/>
          <w:sz w:val="26"/>
          <w:szCs w:val="26"/>
        </w:rPr>
        <w:t>симально упростили сбор данных и мнений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Поэтому в некоторых регионах опрос граждан уже начали проводить онлайн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на специальных пл</w:t>
      </w:r>
      <w:r>
        <w:rPr>
          <w:rFonts w:ascii="Helvetica" w:hAnsi="Helvetica"/>
          <w:sz w:val="26"/>
          <w:szCs w:val="26"/>
        </w:rPr>
        <w:t>атформах для дистанционного голосования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Например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в Москве и Подмосковье это «Активный гражданин» и «Добродел»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в Мурманской области — «Наш С</w:t>
      </w:r>
      <w:r>
        <w:rPr>
          <w:rFonts w:ascii="Helvetica" w:hAnsi="Helvetica"/>
          <w:sz w:val="26"/>
          <w:szCs w:val="26"/>
        </w:rPr>
        <w:t>е</w:t>
      </w:r>
      <w:r>
        <w:rPr>
          <w:rFonts w:ascii="Helvetica" w:hAnsi="Helvetica"/>
          <w:sz w:val="26"/>
          <w:szCs w:val="26"/>
        </w:rPr>
        <w:t>вер»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 xml:space="preserve">в Пермском </w:t>
      </w:r>
      <w:r>
        <w:rPr>
          <w:rFonts w:ascii="Helvetica" w:hAnsi="Helvetica"/>
          <w:sz w:val="26"/>
          <w:szCs w:val="26"/>
        </w:rPr>
        <w:t>крае — «Управляем вместе»</w:t>
      </w:r>
      <w:r>
        <w:rPr>
          <w:rFonts w:ascii="Helvetica" w:hAnsi="Helvetica"/>
          <w:sz w:val="26"/>
          <w:szCs w:val="26"/>
        </w:rPr>
        <w:t xml:space="preserve">. 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Но такая возможность есть далеко не везде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Поэтому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чтобы упростить и с</w:t>
      </w:r>
      <w:r>
        <w:rPr>
          <w:rFonts w:ascii="Helvetica" w:hAnsi="Helvetica"/>
          <w:sz w:val="26"/>
          <w:szCs w:val="26"/>
        </w:rPr>
        <w:t>и</w:t>
      </w:r>
      <w:r>
        <w:rPr>
          <w:rFonts w:ascii="Helvetica" w:hAnsi="Helvetica"/>
          <w:sz w:val="26"/>
          <w:szCs w:val="26"/>
        </w:rPr>
        <w:t>стематизировать опрос граждан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дать россиянам во всех регио</w:t>
      </w:r>
      <w:r>
        <w:rPr>
          <w:rFonts w:ascii="Helvetica" w:hAnsi="Helvetica"/>
          <w:sz w:val="26"/>
          <w:szCs w:val="26"/>
        </w:rPr>
        <w:t>нах страны возможность принимать участие в благоустройстве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в</w:t>
      </w:r>
      <w:r>
        <w:rPr>
          <w:rFonts w:ascii="Helvetica" w:hAnsi="Helvetica"/>
          <w:b/>
          <w:bCs/>
          <w:sz w:val="26"/>
          <w:szCs w:val="26"/>
        </w:rPr>
        <w:t xml:space="preserve"> 2021 </w:t>
      </w:r>
      <w:r>
        <w:rPr>
          <w:rFonts w:ascii="Helvetica" w:hAnsi="Helvetica"/>
          <w:b/>
          <w:bCs/>
          <w:sz w:val="26"/>
          <w:szCs w:val="26"/>
        </w:rPr>
        <w:t>году будет зап</w:t>
      </w:r>
      <w:r>
        <w:rPr>
          <w:rFonts w:ascii="Helvetica" w:hAnsi="Helvetica"/>
          <w:b/>
          <w:bCs/>
          <w:sz w:val="26"/>
          <w:szCs w:val="26"/>
        </w:rPr>
        <w:t>у</w:t>
      </w:r>
      <w:r>
        <w:rPr>
          <w:rFonts w:ascii="Helvetica" w:hAnsi="Helvetica"/>
          <w:b/>
          <w:bCs/>
          <w:sz w:val="26"/>
          <w:szCs w:val="26"/>
        </w:rPr>
        <w:t>щена общефедеральная рейтинговая платформа по голосованию за объекты благоустройства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С уже существующими региональными пла</w:t>
      </w:r>
      <w:r>
        <w:rPr>
          <w:rFonts w:ascii="Helvetica" w:hAnsi="Helvetica"/>
          <w:sz w:val="26"/>
          <w:szCs w:val="26"/>
        </w:rPr>
        <w:t>т</w:t>
      </w:r>
      <w:r>
        <w:rPr>
          <w:rFonts w:ascii="Helvetica" w:hAnsi="Helvetica"/>
          <w:sz w:val="26"/>
          <w:szCs w:val="26"/>
        </w:rPr>
        <w:t>формами будут обеспечен обмен данными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Голосование пройдет в период с </w:t>
      </w:r>
      <w:r>
        <w:rPr>
          <w:rFonts w:ascii="Helvetica" w:hAnsi="Helvetica"/>
          <w:sz w:val="26"/>
          <w:szCs w:val="26"/>
        </w:rPr>
        <w:t xml:space="preserve">26 </w:t>
      </w:r>
      <w:r>
        <w:rPr>
          <w:rFonts w:ascii="Helvetica" w:hAnsi="Helvetica"/>
          <w:sz w:val="26"/>
          <w:szCs w:val="26"/>
        </w:rPr>
        <w:t xml:space="preserve">апреля по </w:t>
      </w:r>
      <w:r>
        <w:rPr>
          <w:rFonts w:ascii="Helvetica" w:hAnsi="Helvetica"/>
          <w:sz w:val="26"/>
          <w:szCs w:val="26"/>
        </w:rPr>
        <w:t xml:space="preserve">30 </w:t>
      </w:r>
      <w:r>
        <w:rPr>
          <w:rFonts w:ascii="Helvetica" w:hAnsi="Helvetica"/>
          <w:sz w:val="26"/>
          <w:szCs w:val="26"/>
        </w:rPr>
        <w:t>мая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 xml:space="preserve">На сайте платформы будет собран </w:t>
      </w:r>
      <w:r>
        <w:rPr>
          <w:rFonts w:ascii="Helvetica" w:hAnsi="Helvetica"/>
          <w:sz w:val="26"/>
          <w:szCs w:val="26"/>
        </w:rPr>
        <w:t>перечень всех возможных территорий к благоустройству в ко</w:t>
      </w:r>
      <w:r>
        <w:rPr>
          <w:rFonts w:ascii="Helvetica" w:hAnsi="Helvetica"/>
          <w:sz w:val="26"/>
          <w:szCs w:val="26"/>
        </w:rPr>
        <w:t>н</w:t>
      </w:r>
      <w:r>
        <w:rPr>
          <w:rFonts w:ascii="Helvetica" w:hAnsi="Helvetica"/>
          <w:sz w:val="26"/>
          <w:szCs w:val="26"/>
        </w:rPr>
        <w:t>кретном городе или регионе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Голосование устро</w:t>
      </w:r>
      <w:r>
        <w:rPr>
          <w:rFonts w:ascii="Helvetica" w:hAnsi="Helvetica"/>
          <w:sz w:val="26"/>
          <w:szCs w:val="26"/>
        </w:rPr>
        <w:t xml:space="preserve">ено максимально просто — после регистрации </w:t>
      </w:r>
      <w:r>
        <w:rPr>
          <w:rFonts w:ascii="Helvetica" w:hAnsi="Helvetica"/>
          <w:b/>
          <w:bCs/>
          <w:sz w:val="26"/>
          <w:szCs w:val="26"/>
        </w:rPr>
        <w:t>пользов</w:t>
      </w:r>
      <w:r>
        <w:rPr>
          <w:rFonts w:ascii="Helvetica" w:hAnsi="Helvetica"/>
          <w:b/>
          <w:bCs/>
          <w:sz w:val="26"/>
          <w:szCs w:val="26"/>
        </w:rPr>
        <w:t>а</w:t>
      </w:r>
      <w:r>
        <w:rPr>
          <w:rFonts w:ascii="Helvetica" w:hAnsi="Helvetica"/>
          <w:b/>
          <w:bCs/>
          <w:sz w:val="26"/>
          <w:szCs w:val="26"/>
        </w:rPr>
        <w:t>тель сможет выбрать территории в его городе или регионе</w:t>
      </w:r>
      <w:r>
        <w:rPr>
          <w:rFonts w:ascii="Helvetica" w:hAnsi="Helvetica"/>
          <w:sz w:val="26"/>
          <w:szCs w:val="26"/>
        </w:rPr>
        <w:t>,</w:t>
      </w:r>
      <w:r>
        <w:rPr>
          <w:rFonts w:ascii="Helvetica" w:hAnsi="Helvetica"/>
          <w:b/>
          <w:bCs/>
          <w:sz w:val="26"/>
          <w:szCs w:val="26"/>
        </w:rPr>
        <w:t xml:space="preserve"> которые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по ег</w:t>
      </w:r>
      <w:r>
        <w:rPr>
          <w:rFonts w:ascii="Helvetica" w:hAnsi="Helvetica"/>
          <w:b/>
          <w:bCs/>
          <w:sz w:val="26"/>
          <w:szCs w:val="26"/>
        </w:rPr>
        <w:t>о мнению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нужно благоустроить в следующем году</w:t>
      </w:r>
      <w:r>
        <w:rPr>
          <w:rFonts w:ascii="Helvetica" w:hAnsi="Helvetica"/>
          <w:b/>
          <w:bCs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Зарегистрироваться можно будет через «Госуслуги» или по номеру телефона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>Проекты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которые наберут наибольшее число голосов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попадут в список на бла</w:t>
      </w:r>
      <w:r>
        <w:rPr>
          <w:rFonts w:ascii="Helvetica" w:hAnsi="Helvetica"/>
          <w:b/>
          <w:bCs/>
          <w:sz w:val="26"/>
          <w:szCs w:val="26"/>
        </w:rPr>
        <w:t>гоустройство на следующий год</w:t>
      </w:r>
      <w:r>
        <w:rPr>
          <w:rFonts w:ascii="Helvetica" w:hAnsi="Helvetica"/>
          <w:b/>
          <w:bCs/>
          <w:sz w:val="26"/>
          <w:szCs w:val="26"/>
        </w:rPr>
        <w:t>.</w: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sz w:val="26"/>
          <w:szCs w:val="26"/>
        </w:rPr>
        <w:t>Также платформа позволит в оперативном режиме получать аналитику по з</w:t>
      </w:r>
      <w:r>
        <w:rPr>
          <w:rFonts w:ascii="Helvetica" w:hAnsi="Helvetica"/>
          <w:sz w:val="26"/>
          <w:szCs w:val="26"/>
        </w:rPr>
        <w:t>а</w:t>
      </w:r>
      <w:r>
        <w:rPr>
          <w:rFonts w:ascii="Helvetica" w:hAnsi="Helvetica"/>
          <w:sz w:val="26"/>
          <w:szCs w:val="26"/>
        </w:rPr>
        <w:t>просам и потребностям граждан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подскажет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где региону необходимо допо</w:t>
      </w:r>
      <w:r>
        <w:rPr>
          <w:rFonts w:ascii="Helvetica" w:hAnsi="Helvetica"/>
          <w:sz w:val="26"/>
          <w:szCs w:val="26"/>
        </w:rPr>
        <w:t>л</w:t>
      </w:r>
      <w:r>
        <w:rPr>
          <w:rFonts w:ascii="Helvetica" w:hAnsi="Helvetica"/>
          <w:sz w:val="26"/>
          <w:szCs w:val="26"/>
        </w:rPr>
        <w:t xml:space="preserve">нительно рассказывать о планируемых </w:t>
      </w:r>
      <w:r>
        <w:rPr>
          <w:rFonts w:ascii="Helvetica" w:hAnsi="Helvetica"/>
          <w:sz w:val="26"/>
          <w:szCs w:val="26"/>
        </w:rPr>
        <w:t>работах по благоустройству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где нужно активнее общаться с жителями</w:t>
      </w:r>
      <w:r>
        <w:rPr>
          <w:rFonts w:ascii="Helvetica" w:hAnsi="Helvetica"/>
          <w:sz w:val="26"/>
          <w:szCs w:val="26"/>
        </w:rPr>
        <w:t>.</w:t>
      </w:r>
    </w:p>
    <w:p w:rsidR="00A57BCC" w:rsidRDefault="00B1180F">
      <w:pPr>
        <w:pStyle w:val="A8"/>
        <w:jc w:val="both"/>
      </w:pPr>
      <w:r>
        <w:rPr>
          <w:rFonts w:ascii="Arial Unicode MS" w:eastAsia="Arial Unicode MS" w:hAnsi="Arial Unicode MS" w:cs="Arial Unicode MS"/>
          <w:b w:val="0"/>
          <w:bCs w:val="0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5" w:name="_Toc4"/>
      <w:r>
        <w:rPr>
          <w:shd w:val="clear" w:color="auto" w:fill="63CD9B"/>
        </w:rPr>
        <w:lastRenderedPageBreak/>
        <w:t>5. Как платформа поможет учитывать мнение граждан при благоустройстве?</w:t>
      </w:r>
      <w:bookmarkEnd w:id="5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30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30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Общефедеральная платформа решает два основных вопроса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связанных с вовлечением граждан в благоустройство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Во</w:t>
      </w:r>
      <w:r>
        <w:rPr>
          <w:rFonts w:ascii="Helvetica" w:hAnsi="Helvetica"/>
          <w:sz w:val="26"/>
          <w:szCs w:val="26"/>
        </w:rPr>
        <w:t>-</w:t>
      </w:r>
      <w:r>
        <w:rPr>
          <w:rFonts w:ascii="Helvetica" w:hAnsi="Helvetica"/>
          <w:sz w:val="26"/>
          <w:szCs w:val="26"/>
        </w:rPr>
        <w:t>первых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это доступность голосования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С ее запуском принимать участие в жизни своих населенных пунктов будет проще по всей стране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Во</w:t>
      </w:r>
      <w:r>
        <w:rPr>
          <w:rFonts w:ascii="Helvetica" w:hAnsi="Helvetica"/>
          <w:sz w:val="26"/>
          <w:szCs w:val="26"/>
        </w:rPr>
        <w:t>-</w:t>
      </w:r>
      <w:r>
        <w:rPr>
          <w:rFonts w:ascii="Helvetica" w:hAnsi="Helvetica"/>
          <w:sz w:val="26"/>
          <w:szCs w:val="26"/>
        </w:rPr>
        <w:t>вторых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сам выбор территорий станет более понятным и прозрачным</w:t>
      </w:r>
      <w:r>
        <w:rPr>
          <w:rFonts w:ascii="Helvetica" w:hAnsi="Helvetica"/>
          <w:sz w:val="26"/>
          <w:szCs w:val="26"/>
        </w:rPr>
        <w:t xml:space="preserve">: </w:t>
      </w:r>
      <w:r>
        <w:rPr>
          <w:rFonts w:ascii="Helvetica" w:hAnsi="Helvetica"/>
          <w:sz w:val="26"/>
          <w:szCs w:val="26"/>
        </w:rPr>
        <w:t>платформа позволит охватить максимальное число граждан из разных групп населения и учесть их мнение при благоустройстве</w:t>
      </w:r>
      <w:r>
        <w:rPr>
          <w:rFonts w:ascii="Helvetica" w:hAnsi="Helvetica"/>
          <w:sz w:val="26"/>
          <w:szCs w:val="26"/>
        </w:rPr>
        <w:t xml:space="preserve">. 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>Дело в том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что не все муниципалитеты готовы действительно общаться с гражданами</w:t>
      </w:r>
      <w:r>
        <w:rPr>
          <w:rFonts w:ascii="Helvetica" w:hAnsi="Helvetica"/>
          <w:b/>
          <w:bCs/>
          <w:sz w:val="26"/>
          <w:szCs w:val="26"/>
        </w:rPr>
        <w:t xml:space="preserve">. </w:t>
      </w:r>
      <w:r>
        <w:rPr>
          <w:rFonts w:ascii="Helvetica" w:hAnsi="Helvetica"/>
          <w:b/>
          <w:bCs/>
          <w:sz w:val="26"/>
          <w:szCs w:val="26"/>
        </w:rPr>
        <w:t>Часть из них выбирают самый простой путь</w:t>
      </w:r>
      <w:r>
        <w:rPr>
          <w:rFonts w:ascii="Helvetica" w:hAnsi="Helvetica"/>
          <w:b/>
          <w:bCs/>
          <w:sz w:val="26"/>
          <w:szCs w:val="26"/>
        </w:rPr>
        <w:t xml:space="preserve">, </w:t>
      </w:r>
      <w:r>
        <w:rPr>
          <w:rFonts w:ascii="Helvetica" w:hAnsi="Helvetica"/>
          <w:b/>
          <w:bCs/>
          <w:sz w:val="26"/>
          <w:szCs w:val="26"/>
        </w:rPr>
        <w:t>подходя к процессу вовлечения формально</w:t>
      </w:r>
      <w:r>
        <w:rPr>
          <w:rFonts w:ascii="Helvetica" w:hAnsi="Helvetica"/>
          <w:b/>
          <w:bCs/>
          <w:sz w:val="26"/>
          <w:szCs w:val="26"/>
        </w:rPr>
        <w:t xml:space="preserve">. 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В итоге появляются примеры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когда общественные обсуждения проводятся группами жител</w:t>
      </w:r>
      <w:r>
        <w:rPr>
          <w:rFonts w:ascii="Helvetica" w:hAnsi="Helvetica"/>
          <w:sz w:val="26"/>
          <w:szCs w:val="26"/>
        </w:rPr>
        <w:t>ей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которые лояльны администрации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понятны ей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которых п</w:t>
      </w:r>
      <w:r>
        <w:rPr>
          <w:rFonts w:ascii="Helvetica" w:hAnsi="Helvetica"/>
          <w:sz w:val="26"/>
          <w:szCs w:val="26"/>
        </w:rPr>
        <w:t>роще всего собрать на мероприятие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Или же проводятся очные закрытые встречи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имитирующие общественные обсуждения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в ходе которых приним</w:t>
      </w:r>
      <w:r>
        <w:rPr>
          <w:rFonts w:ascii="Helvetica" w:hAnsi="Helvetica"/>
          <w:sz w:val="26"/>
          <w:szCs w:val="26"/>
        </w:rPr>
        <w:t>а</w:t>
      </w:r>
      <w:r>
        <w:rPr>
          <w:rFonts w:ascii="Helvetica" w:hAnsi="Helvetica"/>
          <w:sz w:val="26"/>
          <w:szCs w:val="26"/>
        </w:rPr>
        <w:t>ются решения без должного рассмотрения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Однако какой быть площадке для выгула собак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надо обсуждать с владельцами собак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а не спортсменами или автомобилистами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О том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каким должно быть</w:t>
      </w:r>
      <w:r>
        <w:rPr>
          <w:rFonts w:ascii="Helvetica" w:hAnsi="Helvetica"/>
          <w:sz w:val="26"/>
          <w:szCs w:val="26"/>
        </w:rPr>
        <w:t xml:space="preserve"> креативное молодежное пр</w:t>
      </w:r>
      <w:r>
        <w:rPr>
          <w:rFonts w:ascii="Helvetica" w:hAnsi="Helvetica"/>
          <w:sz w:val="26"/>
          <w:szCs w:val="26"/>
        </w:rPr>
        <w:t>о</w:t>
      </w:r>
      <w:r>
        <w:rPr>
          <w:rFonts w:ascii="Helvetica" w:hAnsi="Helvetica"/>
          <w:sz w:val="26"/>
          <w:szCs w:val="26"/>
        </w:rPr>
        <w:t>странство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нужно спрашивать молодых россиян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Во многом </w:t>
      </w:r>
      <w:r>
        <w:rPr>
          <w:rFonts w:ascii="Helvetica" w:hAnsi="Helvetica"/>
          <w:b/>
          <w:bCs/>
          <w:sz w:val="26"/>
          <w:szCs w:val="26"/>
        </w:rPr>
        <w:t>формальный подход обусловлен отсутствием понимани</w:t>
      </w:r>
      <w:r>
        <w:rPr>
          <w:rFonts w:ascii="Helvetica" w:hAnsi="Helvetica"/>
          <w:b/>
          <w:bCs/>
          <w:sz w:val="26"/>
          <w:szCs w:val="26"/>
        </w:rPr>
        <w:t>я у органов местного самоуправления механизмов работы с гражданами</w:t>
      </w:r>
      <w:r>
        <w:rPr>
          <w:rFonts w:ascii="Helvetica" w:hAnsi="Helvetica"/>
          <w:sz w:val="26"/>
          <w:szCs w:val="26"/>
        </w:rPr>
        <w:t xml:space="preserve"> и тех возможностей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которые дает взаимодействие с населением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обществе</w:t>
      </w:r>
      <w:r>
        <w:rPr>
          <w:rFonts w:ascii="Helvetica" w:hAnsi="Helvetica"/>
          <w:sz w:val="26"/>
          <w:szCs w:val="26"/>
        </w:rPr>
        <w:t>н</w:t>
      </w:r>
      <w:r>
        <w:rPr>
          <w:rFonts w:ascii="Helvetica" w:hAnsi="Helvetica"/>
          <w:sz w:val="26"/>
          <w:szCs w:val="26"/>
        </w:rPr>
        <w:t>ными объединениями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организациями и бизнесом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</w:pPr>
      <w:r>
        <w:rPr>
          <w:rFonts w:ascii="Helvetica" w:hAnsi="Helvetica"/>
          <w:sz w:val="26"/>
          <w:szCs w:val="26"/>
        </w:rPr>
        <w:t>Этот вопрос и позволит решить платформа</w:t>
      </w:r>
      <w:r>
        <w:rPr>
          <w:rFonts w:ascii="Helvetica" w:hAnsi="Helvetica"/>
          <w:sz w:val="26"/>
          <w:szCs w:val="26"/>
        </w:rPr>
        <w:t xml:space="preserve">: </w:t>
      </w:r>
      <w:r>
        <w:rPr>
          <w:rFonts w:ascii="Helvetica" w:hAnsi="Helvetica"/>
          <w:sz w:val="26"/>
          <w:szCs w:val="26"/>
        </w:rPr>
        <w:t>она упростит получение обратной связи от граждан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поможет мест</w:t>
      </w:r>
      <w:r>
        <w:rPr>
          <w:rFonts w:ascii="Helvetica" w:hAnsi="Helvetica"/>
          <w:sz w:val="26"/>
          <w:szCs w:val="26"/>
        </w:rPr>
        <w:t>ным властям сформировать списки террит</w:t>
      </w:r>
      <w:r>
        <w:rPr>
          <w:rFonts w:ascii="Helvetica" w:hAnsi="Helvetica"/>
          <w:sz w:val="26"/>
          <w:szCs w:val="26"/>
        </w:rPr>
        <w:t>о</w:t>
      </w:r>
      <w:r>
        <w:rPr>
          <w:rFonts w:ascii="Helvetica" w:hAnsi="Helvetica"/>
          <w:sz w:val="26"/>
          <w:szCs w:val="26"/>
        </w:rPr>
        <w:t>рий на благоустройство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а также учесть потребности жителей</w:t>
      </w:r>
      <w:r>
        <w:rPr>
          <w:rFonts w:ascii="Helvetica" w:hAnsi="Helvetica"/>
          <w:sz w:val="26"/>
          <w:szCs w:val="26"/>
        </w:rPr>
        <w:t>.</w:t>
      </w:r>
      <w:r>
        <w:rPr>
          <w:rFonts w:ascii="Arial Unicode MS" w:hAnsi="Arial Unicode MS"/>
          <w:sz w:val="26"/>
          <w:szCs w:val="26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6" w:name="_Toc5"/>
      <w:r>
        <w:rPr>
          <w:shd w:val="clear" w:color="auto" w:fill="63CD9B"/>
        </w:rPr>
        <w:lastRenderedPageBreak/>
        <w:t>6. Что такое Всероссийский конкурс лучших проектов г</w:t>
      </w:r>
      <w:r>
        <w:rPr>
          <w:shd w:val="clear" w:color="auto" w:fill="63CD9B"/>
        </w:rPr>
        <w:t>о</w:t>
      </w:r>
      <w:r>
        <w:rPr>
          <w:shd w:val="clear" w:color="auto" w:fill="63CD9B"/>
        </w:rPr>
        <w:t>родской среды и какую роль сыграет платформа?</w:t>
      </w:r>
      <w:bookmarkEnd w:id="6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9936" cy="0"/>
                <wp:effectExtent l="0" t="0" r="0" b="0"/>
                <wp:docPr id="1073741831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9936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31" style="visibility:visible;width:481.9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Всероссийский конкурс лучших проектов городской среды — часть федерал</w:t>
      </w:r>
      <w:r>
        <w:rPr>
          <w:rFonts w:ascii="Helvetica" w:hAnsi="Helvetica"/>
          <w:sz w:val="26"/>
          <w:szCs w:val="26"/>
        </w:rPr>
        <w:t>ь</w:t>
      </w:r>
      <w:r>
        <w:rPr>
          <w:rFonts w:ascii="Helvetica" w:hAnsi="Helvetica"/>
          <w:sz w:val="26"/>
          <w:szCs w:val="26"/>
        </w:rPr>
        <w:t>ного проекта «Формирование комфортной городской среды»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>Цель конкурса — поддержать социально</w:t>
      </w:r>
      <w:r>
        <w:rPr>
          <w:rFonts w:ascii="Helvetica" w:hAnsi="Helvetica"/>
          <w:b/>
          <w:bCs/>
          <w:sz w:val="26"/>
          <w:szCs w:val="26"/>
        </w:rPr>
        <w:t>-</w:t>
      </w:r>
      <w:r>
        <w:rPr>
          <w:rFonts w:ascii="Helvetica" w:hAnsi="Helvetica"/>
          <w:b/>
          <w:bCs/>
          <w:sz w:val="26"/>
          <w:szCs w:val="26"/>
        </w:rPr>
        <w:t xml:space="preserve">экономическое развитие малых городов с населением до </w:t>
      </w:r>
      <w:r>
        <w:rPr>
          <w:rFonts w:ascii="Helvetica" w:hAnsi="Helvetica"/>
          <w:b/>
          <w:bCs/>
          <w:sz w:val="26"/>
          <w:szCs w:val="26"/>
        </w:rPr>
        <w:t xml:space="preserve">100 </w:t>
      </w:r>
      <w:r>
        <w:rPr>
          <w:rFonts w:ascii="Helvetica" w:hAnsi="Helvetica"/>
          <w:b/>
          <w:bCs/>
          <w:sz w:val="26"/>
          <w:szCs w:val="26"/>
        </w:rPr>
        <w:t>тыс</w:t>
      </w:r>
      <w:r>
        <w:rPr>
          <w:rFonts w:ascii="Helvetica" w:hAnsi="Helvetica"/>
          <w:b/>
          <w:bCs/>
          <w:sz w:val="26"/>
          <w:szCs w:val="26"/>
        </w:rPr>
        <w:t xml:space="preserve">. </w:t>
      </w:r>
      <w:r>
        <w:rPr>
          <w:rFonts w:ascii="Helvetica" w:hAnsi="Helvetica"/>
          <w:b/>
          <w:bCs/>
          <w:sz w:val="26"/>
          <w:szCs w:val="26"/>
        </w:rPr>
        <w:t>человек и исторических поселен</w:t>
      </w:r>
      <w:r>
        <w:rPr>
          <w:rFonts w:ascii="Helvetica" w:hAnsi="Helvetica"/>
          <w:b/>
          <w:bCs/>
          <w:sz w:val="26"/>
          <w:szCs w:val="26"/>
        </w:rPr>
        <w:t>ий</w:t>
      </w:r>
      <w:r>
        <w:rPr>
          <w:rFonts w:ascii="Helvetica" w:hAnsi="Helvetica"/>
          <w:b/>
          <w:bCs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На конкурс они могут представить проекты благоустройства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поддержанные местными жителями — чем больше граждан приняли участие в обсуждении и подготовке проектов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тем больше у проекта шансов на победу</w:t>
      </w:r>
      <w:r>
        <w:rPr>
          <w:rFonts w:ascii="Helvetica" w:hAnsi="Helvetica"/>
          <w:sz w:val="26"/>
          <w:szCs w:val="26"/>
        </w:rPr>
        <w:t xml:space="preserve">. </w:t>
      </w:r>
      <w:r>
        <w:rPr>
          <w:rFonts w:ascii="Helvetica" w:hAnsi="Helvetica"/>
          <w:sz w:val="26"/>
          <w:szCs w:val="26"/>
        </w:rPr>
        <w:t>И наоборот</w:t>
      </w:r>
      <w:r>
        <w:rPr>
          <w:rFonts w:ascii="Helvetica" w:hAnsi="Helvetica"/>
          <w:sz w:val="26"/>
          <w:szCs w:val="26"/>
        </w:rPr>
        <w:t xml:space="preserve">: </w:t>
      </w:r>
      <w:r>
        <w:rPr>
          <w:rFonts w:ascii="Helvetica" w:hAnsi="Helvetica"/>
          <w:sz w:val="26"/>
          <w:szCs w:val="26"/>
        </w:rPr>
        <w:t>проект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который с жителями не обсуждалс</w:t>
      </w:r>
      <w:r>
        <w:rPr>
          <w:rFonts w:ascii="Helvetica" w:hAnsi="Helvetica"/>
          <w:sz w:val="26"/>
          <w:szCs w:val="26"/>
        </w:rPr>
        <w:t>я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не сможет получить достаточно баллов для победы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>Лучшие проекты получают существенную финансовую поддержку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Из более чем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1,1 </w:t>
      </w:r>
      <w:r>
        <w:rPr>
          <w:rFonts w:ascii="Helvetica" w:hAnsi="Helvetica"/>
          <w:sz w:val="26"/>
          <w:szCs w:val="26"/>
          <w:shd w:val="clear" w:color="auto" w:fill="FFFFFF"/>
        </w:rPr>
        <w:t>тыс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российских городов возможность принять участие </w:t>
      </w:r>
      <w:r>
        <w:rPr>
          <w:rFonts w:ascii="Helvetica" w:hAnsi="Helvetica"/>
          <w:sz w:val="26"/>
          <w:szCs w:val="26"/>
          <w:shd w:val="clear" w:color="auto" w:fill="FFFFFF"/>
        </w:rPr>
        <w:t>им</w:t>
      </w:r>
      <w:r>
        <w:rPr>
          <w:rFonts w:ascii="Helvetica" w:hAnsi="Helvetica"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ют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963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города — это выше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85%.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У малых городов и исторических посел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ний зачастую меньше возможностей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в том числе финансовых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для ре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лизации крупных проектов и привлечения инвесторов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чем у крупных городов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Поэтому конкурс выступает существенным инструментом поддер</w:t>
      </w:r>
      <w:r>
        <w:rPr>
          <w:rFonts w:ascii="Helvetica" w:hAnsi="Helvetica"/>
          <w:sz w:val="26"/>
          <w:szCs w:val="26"/>
          <w:shd w:val="clear" w:color="auto" w:fill="FFFFFF"/>
        </w:rPr>
        <w:t>ж</w:t>
      </w:r>
      <w:r>
        <w:rPr>
          <w:rFonts w:ascii="Helvetica" w:hAnsi="Helvetica"/>
          <w:sz w:val="26"/>
          <w:szCs w:val="26"/>
          <w:shd w:val="clear" w:color="auto" w:fill="FFFFFF"/>
        </w:rPr>
        <w:t>ки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На конкурс могут быть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представлены различные проекты благоустройства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По статистике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из числа проектов</w:t>
      </w:r>
      <w:r>
        <w:rPr>
          <w:rFonts w:ascii="Helvetica" w:hAnsi="Helvetica"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sz w:val="26"/>
          <w:szCs w:val="26"/>
          <w:shd w:val="clear" w:color="auto" w:fill="FFFFFF"/>
        </w:rPr>
        <w:t>победителей — это проекты реконструкции или создания парков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Примерно по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20% </w:t>
      </w:r>
      <w:r>
        <w:rPr>
          <w:rFonts w:ascii="Helvetica" w:hAnsi="Helvetica"/>
          <w:sz w:val="26"/>
          <w:szCs w:val="26"/>
          <w:shd w:val="clear" w:color="auto" w:fill="FFFFFF"/>
        </w:rPr>
        <w:t>приходится на три другие группы объе</w:t>
      </w:r>
      <w:r>
        <w:rPr>
          <w:rFonts w:ascii="Helvetica" w:hAnsi="Helvetica"/>
          <w:sz w:val="26"/>
          <w:szCs w:val="26"/>
          <w:shd w:val="clear" w:color="auto" w:fill="FFFFFF"/>
        </w:rPr>
        <w:t>к</w:t>
      </w:r>
      <w:r>
        <w:rPr>
          <w:rFonts w:ascii="Helvetica" w:hAnsi="Helvetica"/>
          <w:sz w:val="26"/>
          <w:szCs w:val="26"/>
          <w:shd w:val="clear" w:color="auto" w:fill="FFFFFF"/>
        </w:rPr>
        <w:t>тов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— прибрежные территории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включая набережные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площади и переходные зоны </w:t>
      </w:r>
      <w:r>
        <w:rPr>
          <w:rFonts w:ascii="Helvetica" w:hAnsi="Helvetica"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sz w:val="26"/>
          <w:szCs w:val="26"/>
          <w:shd w:val="clear" w:color="auto" w:fill="FFFFFF"/>
        </w:rPr>
        <w:t>улицы</w:t>
      </w:r>
      <w:r>
        <w:rPr>
          <w:rFonts w:ascii="Helvetica" w:hAnsi="Helvetica"/>
          <w:sz w:val="26"/>
          <w:szCs w:val="26"/>
          <w:shd w:val="clear" w:color="auto" w:fill="FFFFFF"/>
        </w:rPr>
        <w:t>).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>Оценка проектов ведется по</w:t>
      </w:r>
      <w:r>
        <w:rPr>
          <w:rFonts w:ascii="Helvetica" w:hAnsi="Helvetica"/>
          <w:b/>
          <w:bCs/>
          <w:sz w:val="26"/>
          <w:szCs w:val="26"/>
        </w:rPr>
        <w:t xml:space="preserve"> следующим критериям</w:t>
      </w:r>
      <w:r>
        <w:rPr>
          <w:rFonts w:ascii="Helvetica" w:hAnsi="Helvetica"/>
          <w:b/>
          <w:bCs/>
          <w:sz w:val="26"/>
          <w:szCs w:val="26"/>
        </w:rPr>
        <w:t>: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hAnsi="Helvetica"/>
          <w:b/>
          <w:bCs/>
          <w:sz w:val="26"/>
          <w:szCs w:val="26"/>
        </w:rPr>
        <w:t xml:space="preserve">1) </w:t>
      </w:r>
      <w:r>
        <w:rPr>
          <w:rFonts w:ascii="Helvetica" w:hAnsi="Helvetica"/>
          <w:b/>
          <w:bCs/>
          <w:sz w:val="26"/>
          <w:szCs w:val="26"/>
        </w:rPr>
        <w:t>степень и разнообразие форм участия граждан и социокультурного программирования территории</w:t>
      </w:r>
      <w:r>
        <w:rPr>
          <w:rFonts w:ascii="Helvetica" w:hAnsi="Helvetica"/>
          <w:b/>
          <w:bCs/>
          <w:sz w:val="26"/>
          <w:szCs w:val="26"/>
        </w:rPr>
        <w:t>;</w:t>
      </w: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2) </w:t>
      </w:r>
      <w:r>
        <w:rPr>
          <w:rFonts w:ascii="Helvetica" w:hAnsi="Helvetica"/>
          <w:sz w:val="26"/>
          <w:szCs w:val="26"/>
        </w:rPr>
        <w:t>качество архитектурных и планировочных решений</w:t>
      </w:r>
      <w:r>
        <w:rPr>
          <w:rFonts w:ascii="Helvetica" w:hAnsi="Helvetica"/>
          <w:sz w:val="26"/>
          <w:szCs w:val="26"/>
        </w:rPr>
        <w:t>;</w:t>
      </w: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3) </w:t>
      </w:r>
      <w:r>
        <w:rPr>
          <w:rFonts w:ascii="Helvetica" w:hAnsi="Helvetica"/>
          <w:sz w:val="26"/>
          <w:szCs w:val="26"/>
        </w:rPr>
        <w:t>обоснованность выбора места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востребованности территории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синхрониз</w:t>
      </w:r>
      <w:r>
        <w:rPr>
          <w:rFonts w:ascii="Helvetica" w:hAnsi="Helvetica"/>
          <w:sz w:val="26"/>
          <w:szCs w:val="26"/>
        </w:rPr>
        <w:t>а</w:t>
      </w:r>
      <w:r>
        <w:rPr>
          <w:rFonts w:ascii="Helvetica" w:hAnsi="Helvetica"/>
          <w:sz w:val="26"/>
          <w:szCs w:val="26"/>
        </w:rPr>
        <w:t>цию с другими пр</w:t>
      </w:r>
      <w:r>
        <w:rPr>
          <w:rFonts w:ascii="Helvetica" w:hAnsi="Helvetica"/>
          <w:sz w:val="26"/>
          <w:szCs w:val="26"/>
        </w:rPr>
        <w:t>оектами</w:t>
      </w:r>
      <w:r>
        <w:rPr>
          <w:rFonts w:ascii="Helvetica" w:hAnsi="Helvetica"/>
          <w:sz w:val="26"/>
          <w:szCs w:val="26"/>
        </w:rPr>
        <w:t>;</w:t>
      </w: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4) </w:t>
      </w:r>
      <w:r>
        <w:rPr>
          <w:rFonts w:ascii="Helvetica" w:hAnsi="Helvetica"/>
          <w:sz w:val="26"/>
          <w:szCs w:val="26"/>
        </w:rPr>
        <w:t>сохранение историко</w:t>
      </w:r>
      <w:r>
        <w:rPr>
          <w:rFonts w:ascii="Helvetica" w:hAnsi="Helvetica"/>
          <w:sz w:val="26"/>
          <w:szCs w:val="26"/>
        </w:rPr>
        <w:t>-</w:t>
      </w:r>
      <w:r>
        <w:rPr>
          <w:rFonts w:ascii="Helvetica" w:hAnsi="Helvetica"/>
          <w:sz w:val="26"/>
          <w:szCs w:val="26"/>
        </w:rPr>
        <w:t>градостроительной и природной среды</w:t>
      </w:r>
      <w:r>
        <w:rPr>
          <w:rFonts w:ascii="Helvetica" w:hAnsi="Helvetica"/>
          <w:sz w:val="26"/>
          <w:szCs w:val="26"/>
        </w:rPr>
        <w:t>;</w:t>
      </w:r>
    </w:p>
    <w:p w:rsidR="00A57BCC" w:rsidRDefault="00B1180F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hAnsi="Helvetica"/>
          <w:sz w:val="26"/>
          <w:szCs w:val="26"/>
        </w:rPr>
        <w:t xml:space="preserve">5) </w:t>
      </w:r>
      <w:r>
        <w:rPr>
          <w:rFonts w:ascii="Helvetica" w:hAnsi="Helvetica"/>
          <w:sz w:val="26"/>
          <w:szCs w:val="26"/>
        </w:rPr>
        <w:t>прогнозируемые экономические и социальные эффекты</w:t>
      </w:r>
      <w:r>
        <w:rPr>
          <w:rFonts w:ascii="Helvetica" w:hAnsi="Helvetica"/>
          <w:sz w:val="26"/>
          <w:szCs w:val="26"/>
        </w:rPr>
        <w:t>.</w:t>
      </w:r>
    </w:p>
    <w:p w:rsidR="00A57BCC" w:rsidRDefault="00A57BCC">
      <w:pPr>
        <w:pStyle w:val="A6"/>
        <w:spacing w:before="0"/>
        <w:jc w:val="both"/>
        <w:rPr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pStyle w:val="A6"/>
        <w:spacing w:before="0"/>
        <w:jc w:val="both"/>
      </w:pPr>
      <w:r>
        <w:rPr>
          <w:rFonts w:ascii="Helvetica" w:hAnsi="Helvetica"/>
          <w:sz w:val="26"/>
          <w:szCs w:val="26"/>
        </w:rPr>
        <w:t>Все критерии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предъявляемые заявкам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одинаково важны</w:t>
      </w:r>
      <w:r>
        <w:rPr>
          <w:rFonts w:ascii="Helvetica" w:hAnsi="Helvetica"/>
          <w:sz w:val="26"/>
          <w:szCs w:val="26"/>
        </w:rPr>
        <w:t xml:space="preserve">, </w:t>
      </w:r>
      <w:r>
        <w:rPr>
          <w:rFonts w:ascii="Helvetica" w:hAnsi="Helvetica"/>
          <w:sz w:val="26"/>
          <w:szCs w:val="26"/>
        </w:rPr>
        <w:t>для победы пр</w:t>
      </w:r>
      <w:r>
        <w:rPr>
          <w:rFonts w:ascii="Helvetica" w:hAnsi="Helvetica"/>
          <w:sz w:val="26"/>
          <w:szCs w:val="26"/>
        </w:rPr>
        <w:t>о</w:t>
      </w:r>
      <w:r>
        <w:rPr>
          <w:rFonts w:ascii="Helvetica" w:hAnsi="Helvetica"/>
          <w:sz w:val="26"/>
          <w:szCs w:val="26"/>
        </w:rPr>
        <w:t>ектные команды должны уделить внимание каж</w:t>
      </w:r>
      <w:r>
        <w:rPr>
          <w:rFonts w:ascii="Helvetica" w:hAnsi="Helvetica"/>
          <w:sz w:val="26"/>
          <w:szCs w:val="26"/>
          <w:shd w:val="clear" w:color="auto" w:fill="FFFFFF"/>
        </w:rPr>
        <w:t>дому из них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Таким обр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азом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без учета мнения граждан проект имеет очень мало шансов на победу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Поэтому общефедеральная платформа может применяться и при подг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товке конкурсных объектов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  <w:r>
        <w:rPr>
          <w:rFonts w:ascii="Arial Unicode MS" w:hAnsi="Arial Unicode MS"/>
          <w:sz w:val="26"/>
          <w:szCs w:val="26"/>
          <w:shd w:val="clear" w:color="auto" w:fill="63CD9B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7" w:name="_Toc6"/>
      <w:r>
        <w:rPr>
          <w:shd w:val="clear" w:color="auto" w:fill="63CD9B"/>
        </w:rPr>
        <w:lastRenderedPageBreak/>
        <w:t>7. Что такое Индекс качества городской среды?</w:t>
      </w:r>
      <w:bookmarkEnd w:id="7"/>
    </w:p>
    <w:p w:rsidR="00A57BCC" w:rsidRDefault="00A57BCC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Под комфортной средой понимается не только </w:t>
      </w:r>
      <w:r>
        <w:rPr>
          <w:rFonts w:ascii="Helvetica" w:hAnsi="Helvetica"/>
          <w:sz w:val="26"/>
          <w:szCs w:val="26"/>
          <w:shd w:val="clear" w:color="auto" w:fill="FFFFFF"/>
        </w:rPr>
        <w:t>благоустройство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Это и д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ступность спортивной инфраструктуры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объектов культуры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безопасность д</w:t>
      </w:r>
      <w:r>
        <w:rPr>
          <w:rFonts w:ascii="Helvetica" w:hAnsi="Helvetica"/>
          <w:sz w:val="26"/>
          <w:szCs w:val="26"/>
          <w:shd w:val="clear" w:color="auto" w:fill="FFFFFF"/>
        </w:rPr>
        <w:t>о</w:t>
      </w:r>
      <w:r>
        <w:rPr>
          <w:rFonts w:ascii="Helvetica" w:hAnsi="Helvetica"/>
          <w:sz w:val="26"/>
          <w:szCs w:val="26"/>
          <w:shd w:val="clear" w:color="auto" w:fill="FFFFFF"/>
        </w:rPr>
        <w:t>рожного движения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развитость сферы услуг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состояние жилищного фонда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коммунальной инфраструктуры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доступность объектов для маломобильных граждан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вовлеченность граждан в процесс развития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Все эти сферы и направления совокупно отвечают за качество жизни в конкретном городе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формируют отношение к нему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Однако городскую среду сложно «посчитать» с помощью привычных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показ</w:t>
      </w:r>
      <w:r>
        <w:rPr>
          <w:rFonts w:ascii="Helvetica" w:hAnsi="Helvetica"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sz w:val="26"/>
          <w:szCs w:val="26"/>
          <w:shd w:val="clear" w:color="auto" w:fill="FFFFFF"/>
        </w:rPr>
        <w:t>телей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Поэтому для того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чтобы не просто оценить качество среды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но и отслеживать динамику изменений в городе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Минстрой России совместно с институтом развития «Дом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рф»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разработал специальный Индекс кач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ства городской среды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который является интегральным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 показателем развития городов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 xml:space="preserve">Индекс города представляет собой цифровое значение в </w:t>
      </w:r>
      <w:r>
        <w:rPr>
          <w:rFonts w:ascii="Helvetica" w:hAnsi="Helvetica"/>
          <w:sz w:val="26"/>
          <w:szCs w:val="26"/>
          <w:shd w:val="clear" w:color="auto" w:fill="FFFFFF"/>
        </w:rPr>
        <w:t>баллах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отража</w:t>
      </w:r>
      <w:r>
        <w:rPr>
          <w:rFonts w:ascii="Helvetica" w:hAnsi="Helvetica"/>
          <w:sz w:val="26"/>
          <w:szCs w:val="26"/>
          <w:shd w:val="clear" w:color="auto" w:fill="FFFFFF"/>
        </w:rPr>
        <w:t>ю</w:t>
      </w:r>
      <w:r>
        <w:rPr>
          <w:rFonts w:ascii="Helvetica" w:hAnsi="Helvetica"/>
          <w:sz w:val="26"/>
          <w:szCs w:val="26"/>
          <w:shd w:val="clear" w:color="auto" w:fill="FFFFFF"/>
        </w:rPr>
        <w:t>щее состояние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На основе полученных результатов местные власти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 сути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получают конкретные рекомендации по улучшению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Индекс демонстрирует сильные и слабые стороны каждого города и д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ет понимание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какие дальнейшие шаги нужно принимать органам власти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чтобы жизнь в этом населенном пункте действительно была комфортной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безопасн</w:t>
      </w:r>
      <w:r>
        <w:rPr>
          <w:rFonts w:ascii="Helvetica" w:hAnsi="Helvetica"/>
          <w:sz w:val="26"/>
          <w:szCs w:val="26"/>
          <w:shd w:val="clear" w:color="auto" w:fill="FFFFFF"/>
        </w:rPr>
        <w:t>ой и интересной</w:t>
      </w:r>
      <w:r>
        <w:rPr>
          <w:rFonts w:ascii="Helvetica" w:hAnsi="Helvetica"/>
          <w:sz w:val="26"/>
          <w:szCs w:val="26"/>
          <w:shd w:val="clear" w:color="auto" w:fill="FFFFFF"/>
        </w:rPr>
        <w:t>.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sz w:val="26"/>
          <w:szCs w:val="26"/>
          <w:shd w:val="clear" w:color="auto" w:fill="FFFFFF"/>
        </w:rPr>
        <w:t>Каждый элемент города неотделим от другого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они взаимосвязаны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Поэтому целенаправленно работая над одним показателем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например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в рамках национальных проектов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идет влияние и на другие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Опора на данные И</w:t>
      </w:r>
      <w:r>
        <w:rPr>
          <w:rFonts w:ascii="Helvetica" w:hAnsi="Helvetica"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sz w:val="26"/>
          <w:szCs w:val="26"/>
          <w:shd w:val="clear" w:color="auto" w:fill="FFFFFF"/>
        </w:rPr>
        <w:t>декса позволит в наиболее короткие сроки добиться максимального эффекта в преобразовании городской среды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sz w:val="26"/>
          <w:szCs w:val="26"/>
          <w:shd w:val="clear" w:color="auto" w:fill="FFFFFF"/>
        </w:rPr>
        <w:t>Это — работа на результат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Для подсчета Индекса каждого конкретного города анализируется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6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и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пов городских пространств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 (</w:t>
      </w:r>
      <w:r>
        <w:rPr>
          <w:rFonts w:ascii="Helvetica" w:hAnsi="Helvetica"/>
          <w:sz w:val="26"/>
          <w:szCs w:val="26"/>
          <w:shd w:val="clear" w:color="auto" w:fill="FFFFFF"/>
        </w:rPr>
        <w:t>жилье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уличная инфраструктура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озелененные территории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общественно</w:t>
      </w:r>
      <w:r>
        <w:rPr>
          <w:rFonts w:ascii="Helvetica" w:hAnsi="Helvetica"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sz w:val="26"/>
          <w:szCs w:val="26"/>
          <w:shd w:val="clear" w:color="auto" w:fill="FFFFFF"/>
        </w:rPr>
        <w:t>деловая инфраструктура и прилегающие простра</w:t>
      </w:r>
      <w:r>
        <w:rPr>
          <w:rFonts w:ascii="Helvetica" w:hAnsi="Helvetica"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sz w:val="26"/>
          <w:szCs w:val="26"/>
          <w:shd w:val="clear" w:color="auto" w:fill="FFFFFF"/>
        </w:rPr>
        <w:t>ства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социально</w:t>
      </w:r>
      <w:r>
        <w:rPr>
          <w:rFonts w:ascii="Helvetica" w:hAnsi="Helvetica"/>
          <w:sz w:val="26"/>
          <w:szCs w:val="26"/>
          <w:shd w:val="clear" w:color="auto" w:fill="FFFFFF"/>
        </w:rPr>
        <w:t>-</w:t>
      </w:r>
      <w:r>
        <w:rPr>
          <w:rFonts w:ascii="Helvetica" w:hAnsi="Helvetica"/>
          <w:sz w:val="26"/>
          <w:szCs w:val="26"/>
          <w:shd w:val="clear" w:color="auto" w:fill="FFFFFF"/>
        </w:rPr>
        <w:t>досуговая инфраструктура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общегородское пространство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)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по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6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критериям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: </w:t>
      </w:r>
      <w:r>
        <w:rPr>
          <w:rFonts w:ascii="Helvetica" w:hAnsi="Helvetica"/>
          <w:sz w:val="26"/>
          <w:szCs w:val="26"/>
          <w:shd w:val="clear" w:color="auto" w:fill="FFFFFF"/>
        </w:rPr>
        <w:t>безопасность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комфортность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экологичность и здоровье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иде</w:t>
      </w:r>
      <w:r>
        <w:rPr>
          <w:rFonts w:ascii="Helvetica" w:hAnsi="Helvetica"/>
          <w:sz w:val="26"/>
          <w:szCs w:val="26"/>
          <w:shd w:val="clear" w:color="auto" w:fill="FFFFFF"/>
        </w:rPr>
        <w:t>н</w:t>
      </w:r>
      <w:r>
        <w:rPr>
          <w:rFonts w:ascii="Helvetica" w:hAnsi="Helvetica"/>
          <w:sz w:val="26"/>
          <w:szCs w:val="26"/>
          <w:shd w:val="clear" w:color="auto" w:fill="FFFFFF"/>
        </w:rPr>
        <w:t>тичность и разнообразие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современность и актуальность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sz w:val="26"/>
          <w:szCs w:val="26"/>
          <w:shd w:val="clear" w:color="auto" w:fill="FFFFFF"/>
        </w:rPr>
        <w:t>эффективность управления</w:t>
      </w:r>
      <w:r>
        <w:rPr>
          <w:rFonts w:ascii="Helvetica" w:hAnsi="Helvetica"/>
          <w:sz w:val="26"/>
          <w:szCs w:val="26"/>
          <w:shd w:val="clear" w:color="auto" w:fill="FFFFFF"/>
        </w:rPr>
        <w:t xml:space="preserve">. 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Суммарно такой подход дает сразу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36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индикаторов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Каждый из них оц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е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нивается по шкале от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до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баллов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Таким образом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ма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ксимальное число баллов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которое может получить город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равно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360.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В зависимости от совокупного значения Индекса в городе может быть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:</w:t>
      </w:r>
    </w:p>
    <w:p w:rsidR="00A57BCC" w:rsidRDefault="00A57BCC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sz w:val="26"/>
          <w:szCs w:val="26"/>
          <w:shd w:val="clear" w:color="auto" w:fill="FFFFFF"/>
        </w:rPr>
      </w:pP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  <w:rPr>
          <w:rFonts w:ascii="Helvetica" w:eastAsia="Helvetica" w:hAnsi="Helvetica" w:cs="Helvetica"/>
          <w:b/>
          <w:bCs/>
          <w:sz w:val="26"/>
          <w:szCs w:val="26"/>
          <w:shd w:val="clear" w:color="auto" w:fill="FFFFFF"/>
        </w:rPr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— благоприятная среда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значение инд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екса находится в диапазоне от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181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до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360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баллов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); </w:t>
      </w:r>
    </w:p>
    <w:p w:rsidR="00A57BCC" w:rsidRDefault="00B1180F">
      <w:pPr>
        <w:pStyle w:val="A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jc w:val="both"/>
      </w:pP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lastRenderedPageBreak/>
        <w:t xml:space="preserve">— неблагоприятная среда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(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значение индекса находится в диапазоне от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до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 xml:space="preserve">180 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баллов</w:t>
      </w:r>
      <w:r>
        <w:rPr>
          <w:rFonts w:ascii="Helvetica" w:hAnsi="Helvetica"/>
          <w:b/>
          <w:bCs/>
          <w:sz w:val="26"/>
          <w:szCs w:val="26"/>
          <w:shd w:val="clear" w:color="auto" w:fill="FFFFFF"/>
        </w:rPr>
        <w:t>).</w:t>
      </w:r>
      <w:r>
        <w:rPr>
          <w:rFonts w:ascii="Arial Unicode MS" w:hAnsi="Arial Unicode MS"/>
          <w:sz w:val="26"/>
          <w:szCs w:val="26"/>
        </w:rPr>
        <w:br w:type="page"/>
      </w:r>
    </w:p>
    <w:p w:rsidR="00A57BCC" w:rsidRDefault="00B1180F">
      <w:pPr>
        <w:pStyle w:val="A8"/>
        <w:jc w:val="both"/>
        <w:rPr>
          <w:shd w:val="clear" w:color="auto" w:fill="63CD9B"/>
        </w:rPr>
      </w:pPr>
      <w:bookmarkStart w:id="8" w:name="_Toc7"/>
      <w:r>
        <w:rPr>
          <w:shd w:val="clear" w:color="auto" w:fill="63CD9B"/>
        </w:rPr>
        <w:lastRenderedPageBreak/>
        <w:t>8.</w:t>
      </w:r>
      <w:r>
        <w:rPr>
          <w:shd w:val="clear" w:color="auto" w:fill="63CD9B"/>
          <w:lang w:val="en-US"/>
        </w:rPr>
        <w:t xml:space="preserve"> </w:t>
      </w:r>
      <w:r>
        <w:rPr>
          <w:shd w:val="clear" w:color="auto" w:fill="63CD9B"/>
        </w:rPr>
        <w:t xml:space="preserve">Примеры благоустройства </w:t>
      </w:r>
      <w:bookmarkEnd w:id="8"/>
    </w:p>
    <w:p w:rsidR="00A57BCC" w:rsidRDefault="00B1180F">
      <w:pPr>
        <w:pStyle w:val="a7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</w:rPr>
      </w:pPr>
      <w:r>
        <w:rPr>
          <w:rFonts w:ascii="Helvetica" w:eastAsia="Helvetica" w:hAnsi="Helvetica" w:cs="Helvetica"/>
          <w:b/>
          <w:bCs/>
          <w:noProof/>
          <w:sz w:val="26"/>
          <w:szCs w:val="26"/>
        </w:rPr>
        <mc:AlternateContent>
          <mc:Choice Requires="wps">
            <w:drawing>
              <wp:inline distT="0" distB="0" distL="0" distR="0">
                <wp:extent cx="6116198" cy="0"/>
                <wp:effectExtent l="0" t="0" r="0" b="0"/>
                <wp:docPr id="1073741832" name="officeArt object" descr="Shape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16198" cy="0"/>
                        </a:xfrm>
                        <a:prstGeom prst="line">
                          <a:avLst/>
                        </a:prstGeom>
                        <a:noFill/>
                        <a:ln w="12478" cap="flat">
                          <a:solidFill>
                            <a:srgbClr val="00CC99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_x0000_s1032" style="visibility:visible;width:481.6pt;height:0.0pt;">
                <v:fill on="f"/>
                <v:stroke filltype="solid" color="#00CC99" opacity="100.0%" weight="1.0pt" dashstyle="solid" endcap="flat" joinstyle="round" linestyle="single" startarrow="none" startarrowwidth="medium" startarrowlength="medium" endarrow="none" endarrowwidth="medium" endarrowlength="medium"/>
              </v:line>
            </w:pict>
          </mc:Fallback>
        </mc:AlternateConten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</w:rPr>
      </w:pPr>
      <w:r>
        <w:rPr>
          <w:rFonts w:ascii="Helvetica" w:hAnsi="Helvetica"/>
          <w:sz w:val="26"/>
          <w:szCs w:val="26"/>
          <w:lang w:val="ru-RU"/>
        </w:rPr>
        <w:t xml:space="preserve">Ниже — лишь малая часть примеров городов и </w:t>
      </w:r>
      <w:r>
        <w:rPr>
          <w:rFonts w:ascii="Helvetica" w:hAnsi="Helvetica"/>
          <w:sz w:val="26"/>
          <w:szCs w:val="26"/>
          <w:lang w:val="ru-RU"/>
        </w:rPr>
        <w:t>поселений</w:t>
      </w:r>
      <w:r>
        <w:rPr>
          <w:rFonts w:ascii="Helvetica" w:hAnsi="Helvetica"/>
          <w:sz w:val="26"/>
          <w:szCs w:val="26"/>
          <w:lang w:val="ru-RU"/>
        </w:rPr>
        <w:t xml:space="preserve">, </w:t>
      </w:r>
      <w:r>
        <w:rPr>
          <w:rFonts w:ascii="Helvetica" w:hAnsi="Helvetica"/>
          <w:sz w:val="26"/>
          <w:szCs w:val="26"/>
          <w:lang w:val="ru-RU"/>
        </w:rPr>
        <w:t>которым ко</w:t>
      </w:r>
      <w:r>
        <w:rPr>
          <w:rFonts w:ascii="Helvetica" w:hAnsi="Helvetica"/>
          <w:sz w:val="26"/>
          <w:szCs w:val="26"/>
          <w:lang w:val="ru-RU"/>
        </w:rPr>
        <w:t>м</w:t>
      </w:r>
      <w:r>
        <w:rPr>
          <w:rFonts w:ascii="Helvetica" w:hAnsi="Helvetica"/>
          <w:sz w:val="26"/>
          <w:szCs w:val="26"/>
          <w:lang w:val="ru-RU"/>
        </w:rPr>
        <w:t>плексное благ</w:t>
      </w:r>
      <w:r>
        <w:rPr>
          <w:rFonts w:ascii="Helvetica" w:hAnsi="Helvetica"/>
          <w:sz w:val="26"/>
          <w:szCs w:val="26"/>
          <w:lang w:val="ru-RU"/>
        </w:rPr>
        <w:t>оустройство</w:t>
      </w:r>
      <w:r>
        <w:rPr>
          <w:rFonts w:ascii="Helvetica" w:hAnsi="Helvetica"/>
          <w:sz w:val="26"/>
          <w:szCs w:val="26"/>
          <w:lang w:val="ru-RU"/>
        </w:rPr>
        <w:t xml:space="preserve">, </w:t>
      </w:r>
      <w:r>
        <w:rPr>
          <w:rFonts w:ascii="Helvetica" w:hAnsi="Helvetica"/>
          <w:sz w:val="26"/>
          <w:szCs w:val="26"/>
          <w:lang w:val="ru-RU"/>
        </w:rPr>
        <w:t>выполненное с вовлечен</w:t>
      </w:r>
      <w:r>
        <w:rPr>
          <w:rFonts w:ascii="Helvetica" w:hAnsi="Helvetica"/>
          <w:sz w:val="26"/>
          <w:szCs w:val="26"/>
          <w:lang w:val="ru-RU"/>
        </w:rPr>
        <w:t>ием граждан</w:t>
      </w:r>
      <w:r>
        <w:rPr>
          <w:rFonts w:ascii="Helvetica" w:hAnsi="Helvetica"/>
          <w:sz w:val="26"/>
          <w:szCs w:val="26"/>
          <w:lang w:val="ru-RU"/>
        </w:rPr>
        <w:t xml:space="preserve">, </w:t>
      </w:r>
      <w:r>
        <w:rPr>
          <w:rFonts w:ascii="Helvetica" w:hAnsi="Helvetica"/>
          <w:sz w:val="26"/>
          <w:szCs w:val="26"/>
          <w:lang w:val="ru-RU"/>
        </w:rPr>
        <w:t>дало им н</w:t>
      </w:r>
      <w:r>
        <w:rPr>
          <w:rFonts w:ascii="Helvetica" w:hAnsi="Helvetica"/>
          <w:sz w:val="26"/>
          <w:szCs w:val="26"/>
          <w:lang w:val="ru-RU"/>
        </w:rPr>
        <w:t>о</w:t>
      </w:r>
      <w:r>
        <w:rPr>
          <w:rFonts w:ascii="Helvetica" w:hAnsi="Helvetica"/>
          <w:sz w:val="26"/>
          <w:szCs w:val="26"/>
          <w:lang w:val="ru-RU"/>
        </w:rPr>
        <w:t xml:space="preserve">вый импульс </w:t>
      </w:r>
      <w:r>
        <w:rPr>
          <w:rFonts w:ascii="Helvetica" w:hAnsi="Helvetica"/>
          <w:sz w:val="26"/>
          <w:szCs w:val="26"/>
          <w:lang w:val="ru-RU"/>
        </w:rPr>
        <w:t>к развитию</w:t>
      </w:r>
      <w:r>
        <w:rPr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</w:rPr>
      </w:pPr>
    </w:p>
    <w:p w:rsidR="00A57BCC" w:rsidRPr="00F153F3" w:rsidRDefault="00B1180F">
      <w:pPr>
        <w:tabs>
          <w:tab w:val="left" w:pos="993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shd w:val="clear" w:color="auto" w:fill="FFEC98"/>
          <w:lang w:val="ru-RU"/>
          <w:rPrChange w:id="9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  <w:shd w:val="clear" w:color="auto" w:fill="FFEC98"/>
            </w:rPr>
          </w:rPrChange>
        </w:rPr>
      </w:pPr>
      <w:r w:rsidRPr="00F153F3"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  <w:rPrChange w:id="10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  <w:shd w:val="clear" w:color="auto" w:fill="FFEC98"/>
            </w:rPr>
          </w:rPrChange>
        </w:rPr>
        <w:t>1.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Благоустройство общественного пространства набережной реки Ен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и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сей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. 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Дивногорск</w:t>
      </w:r>
      <w:r w:rsidRPr="00F153F3"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  <w:rPrChange w:id="11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  <w:shd w:val="clear" w:color="auto" w:fill="FFEC98"/>
            </w:rPr>
          </w:rPrChange>
        </w:rPr>
        <w:t xml:space="preserve">, 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Красноярский край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2017-2019 </w:t>
      </w:r>
      <w:r>
        <w:rPr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годы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Helvetica" w:eastAsia="Helvetica" w:hAnsi="Helvetica" w:cs="Helvetica"/>
          <w:sz w:val="26"/>
          <w:szCs w:val="26"/>
          <w:lang w:val="ru-RU"/>
          <w:rPrChange w:id="12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lang w:val="ru-RU"/>
          <w:rPrChange w:id="13" w:author="Лисичкина Галина Алексеевна" w:date="2021-04-19T14:08:00Z">
            <w:rPr>
              <w:rFonts w:ascii="Helvetica" w:eastAsia="Helvetica" w:hAnsi="Helvetica" w:cs="Helvetica"/>
              <w:b/>
              <w:bCs/>
              <w:sz w:val="26"/>
              <w:szCs w:val="26"/>
            </w:rPr>
          </w:rPrChange>
        </w:rPr>
      </w:pPr>
      <w:r w:rsidRPr="00F153F3">
        <w:rPr>
          <w:rFonts w:ascii="Helvetica" w:hAnsi="Helvetica"/>
          <w:b/>
          <w:bCs/>
          <w:sz w:val="26"/>
          <w:szCs w:val="26"/>
          <w:lang w:val="ru-RU"/>
          <w:rPrChange w:id="14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Описание</w:t>
      </w:r>
      <w:r w:rsidRPr="00F153F3">
        <w:rPr>
          <w:rFonts w:ascii="Helvetica" w:hAnsi="Helvetica"/>
          <w:b/>
          <w:bCs/>
          <w:sz w:val="26"/>
          <w:szCs w:val="26"/>
          <w:lang w:val="ru-RU"/>
          <w:rPrChange w:id="15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: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lang w:val="ru-RU"/>
          <w:rPrChange w:id="16" w:author="Лисичкина Галина Алексеевна" w:date="2021-04-19T14:08:00Z">
            <w:rPr>
              <w:rFonts w:ascii="Helvetica" w:eastAsia="Helvetica" w:hAnsi="Helvetica" w:cs="Helvetica"/>
              <w:b/>
              <w:bCs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7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1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Планировочная структура набережной разделена на несколько</w:t>
      </w:r>
      <w:r w:rsidRPr="00F153F3">
        <w:rPr>
          <w:rFonts w:ascii="Helvetica" w:hAnsi="Helvetica"/>
          <w:sz w:val="26"/>
          <w:szCs w:val="26"/>
          <w:lang w:val="ru-RU"/>
          <w:rPrChange w:id="1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 соединенных лестницами протяженных бетонных ярусов</w:t>
      </w:r>
      <w:r w:rsidRPr="00F153F3">
        <w:rPr>
          <w:rFonts w:ascii="Helvetica" w:hAnsi="Helvetica"/>
          <w:sz w:val="26"/>
          <w:szCs w:val="26"/>
          <w:lang w:val="ru-RU"/>
          <w:rPrChange w:id="2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объединяющих две площади</w:t>
      </w:r>
      <w:r w:rsidRPr="00F153F3">
        <w:rPr>
          <w:rFonts w:ascii="Helvetica" w:hAnsi="Helvetica"/>
          <w:sz w:val="26"/>
          <w:szCs w:val="26"/>
          <w:lang w:val="ru-RU"/>
          <w:rPrChange w:id="2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– Пионерскую</w:t>
      </w:r>
      <w:r w:rsidRPr="00F153F3">
        <w:rPr>
          <w:rFonts w:ascii="Helvetica" w:hAnsi="Helvetica"/>
          <w:sz w:val="26"/>
          <w:szCs w:val="26"/>
          <w:lang w:val="ru-RU"/>
          <w:rPrChange w:id="2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Административную и ряд площадок</w:t>
      </w:r>
      <w:r w:rsidRPr="00F153F3">
        <w:rPr>
          <w:rFonts w:ascii="Helvetica" w:hAnsi="Helvetica"/>
          <w:sz w:val="26"/>
          <w:szCs w:val="26"/>
          <w:lang w:val="ru-RU"/>
          <w:rPrChange w:id="2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прозонированных как терр</w:t>
      </w:r>
      <w:r w:rsidRPr="00F153F3">
        <w:rPr>
          <w:rFonts w:ascii="Helvetica" w:hAnsi="Helvetica"/>
          <w:sz w:val="26"/>
          <w:szCs w:val="26"/>
          <w:lang w:val="ru-RU"/>
          <w:rPrChange w:id="2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а</w:t>
      </w:r>
      <w:r w:rsidRPr="00F153F3">
        <w:rPr>
          <w:rFonts w:ascii="Helvetica" w:hAnsi="Helvetica"/>
          <w:sz w:val="26"/>
          <w:szCs w:val="26"/>
          <w:lang w:val="ru-RU"/>
          <w:rPrChange w:id="2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сы с раскрытием на величественную</w:t>
      </w:r>
      <w:r w:rsidRPr="00F153F3">
        <w:rPr>
          <w:rFonts w:ascii="Helvetica" w:hAnsi="Helvetica"/>
          <w:sz w:val="26"/>
          <w:szCs w:val="26"/>
          <w:lang w:val="ru-RU"/>
          <w:rPrChange w:id="3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 природную панораму</w:t>
      </w:r>
      <w:r w:rsidRPr="00F153F3">
        <w:rPr>
          <w:rFonts w:ascii="Helvetica" w:hAnsi="Helvetica"/>
          <w:sz w:val="26"/>
          <w:szCs w:val="26"/>
          <w:lang w:val="ru-RU"/>
          <w:rPrChange w:id="3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3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Реализованный проект охватил Административную площадь</w:t>
      </w:r>
      <w:r w:rsidRPr="00F153F3">
        <w:rPr>
          <w:rFonts w:ascii="Helvetica" w:hAnsi="Helvetica"/>
          <w:sz w:val="26"/>
          <w:szCs w:val="26"/>
          <w:lang w:val="ru-RU"/>
          <w:rPrChange w:id="3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3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центральную зону набережной и северную часть Пионерской площади в пространство современного формата</w:t>
      </w:r>
      <w:r w:rsidRPr="00F153F3">
        <w:rPr>
          <w:rFonts w:ascii="Helvetica" w:hAnsi="Helvetica"/>
          <w:sz w:val="26"/>
          <w:szCs w:val="26"/>
          <w:lang w:val="ru-RU"/>
          <w:rPrChange w:id="3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3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наполненное в соответствии с пожеланиями самих жителей</w:t>
      </w:r>
      <w:r w:rsidRPr="00F153F3">
        <w:rPr>
          <w:rFonts w:ascii="Helvetica" w:hAnsi="Helvetica"/>
          <w:sz w:val="26"/>
          <w:szCs w:val="26"/>
          <w:lang w:val="ru-RU"/>
          <w:rPrChange w:id="3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38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39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4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 западной части Административной площади</w:t>
      </w:r>
      <w:r w:rsidRPr="00F153F3">
        <w:rPr>
          <w:rFonts w:ascii="Helvetica" w:hAnsi="Helvetica"/>
          <w:sz w:val="26"/>
          <w:szCs w:val="26"/>
          <w:lang w:val="ru-RU"/>
          <w:rPrChange w:id="4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4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вынесенной вперед в акват</w:t>
      </w:r>
      <w:r w:rsidRPr="00F153F3">
        <w:rPr>
          <w:rFonts w:ascii="Helvetica" w:hAnsi="Helvetica"/>
          <w:sz w:val="26"/>
          <w:szCs w:val="26"/>
          <w:lang w:val="ru-RU"/>
          <w:rPrChange w:id="4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</w:t>
      </w:r>
      <w:r w:rsidRPr="00F153F3">
        <w:rPr>
          <w:rFonts w:ascii="Helvetica" w:hAnsi="Helvetica"/>
          <w:sz w:val="26"/>
          <w:szCs w:val="26"/>
          <w:lang w:val="ru-RU"/>
          <w:rPrChange w:id="4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рию реки</w:t>
      </w:r>
      <w:r w:rsidRPr="00F153F3">
        <w:rPr>
          <w:rFonts w:ascii="Helvetica" w:hAnsi="Helvetica"/>
          <w:sz w:val="26"/>
          <w:szCs w:val="26"/>
          <w:lang w:val="ru-RU"/>
          <w:rPrChange w:id="4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4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разместился многофункциональный павильон</w:t>
      </w:r>
      <w:r w:rsidRPr="00F153F3">
        <w:rPr>
          <w:rFonts w:ascii="Helvetica" w:hAnsi="Helvetica"/>
          <w:sz w:val="26"/>
          <w:szCs w:val="26"/>
          <w:lang w:val="ru-RU"/>
          <w:rPrChange w:id="4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4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 котором налажен сервис услуг</w:t>
      </w:r>
      <w:r w:rsidRPr="00F153F3">
        <w:rPr>
          <w:rFonts w:ascii="Helvetica" w:hAnsi="Helvetica"/>
          <w:sz w:val="26"/>
          <w:szCs w:val="26"/>
          <w:lang w:val="ru-RU"/>
          <w:rPrChange w:id="4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: </w:t>
      </w:r>
      <w:r w:rsidRPr="00F153F3">
        <w:rPr>
          <w:rFonts w:ascii="Helvetica" w:hAnsi="Helvetica"/>
          <w:sz w:val="26"/>
          <w:szCs w:val="26"/>
          <w:lang w:val="ru-RU"/>
          <w:rPrChange w:id="5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кафе</w:t>
      </w:r>
      <w:r w:rsidRPr="00F153F3">
        <w:rPr>
          <w:rFonts w:ascii="Helvetica" w:hAnsi="Helvetica"/>
          <w:sz w:val="26"/>
          <w:szCs w:val="26"/>
          <w:lang w:val="ru-RU"/>
          <w:rPrChange w:id="5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5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сувенирная лавка</w:t>
      </w:r>
      <w:r w:rsidRPr="00F153F3">
        <w:rPr>
          <w:rFonts w:ascii="Helvetica" w:hAnsi="Helvetica"/>
          <w:sz w:val="26"/>
          <w:szCs w:val="26"/>
          <w:lang w:val="ru-RU"/>
          <w:rPrChange w:id="5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5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прокат</w:t>
      </w:r>
      <w:r w:rsidRPr="00F153F3">
        <w:rPr>
          <w:rFonts w:ascii="Helvetica" w:hAnsi="Helvetica"/>
          <w:sz w:val="26"/>
          <w:szCs w:val="26"/>
          <w:lang w:val="ru-RU"/>
          <w:rPrChange w:id="5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5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Здесь же разместился турист</w:t>
      </w:r>
      <w:r w:rsidRPr="00F153F3">
        <w:rPr>
          <w:rFonts w:ascii="Helvetica" w:hAnsi="Helvetica"/>
          <w:sz w:val="26"/>
          <w:szCs w:val="26"/>
          <w:lang w:val="ru-RU"/>
          <w:rPrChange w:id="5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</w:t>
      </w:r>
      <w:r w:rsidRPr="00F153F3">
        <w:rPr>
          <w:rFonts w:ascii="Helvetica" w:hAnsi="Helvetica"/>
          <w:sz w:val="26"/>
          <w:szCs w:val="26"/>
          <w:lang w:val="ru-RU"/>
          <w:rPrChange w:id="5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ческий информационный центр</w:t>
      </w:r>
      <w:r w:rsidRPr="00F153F3">
        <w:rPr>
          <w:rFonts w:ascii="Helvetica" w:hAnsi="Helvetica"/>
          <w:sz w:val="26"/>
          <w:szCs w:val="26"/>
          <w:lang w:val="ru-RU"/>
          <w:rPrChange w:id="5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6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аккумулирующий в себе предложения от представителей туриндустрии муниципального образования город Дивногорск и прилегающих территорий</w:t>
      </w:r>
      <w:r w:rsidRPr="00F153F3">
        <w:rPr>
          <w:rFonts w:ascii="Helvetica" w:hAnsi="Helvetica"/>
          <w:sz w:val="26"/>
          <w:szCs w:val="26"/>
          <w:lang w:val="ru-RU"/>
          <w:rPrChange w:id="6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6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исполняющий функцию логистики турпотоков</w:t>
      </w:r>
      <w:r w:rsidRPr="00F153F3">
        <w:rPr>
          <w:rFonts w:ascii="Helvetica" w:hAnsi="Helvetica"/>
          <w:sz w:val="26"/>
          <w:szCs w:val="26"/>
          <w:lang w:val="ru-RU"/>
          <w:rPrChange w:id="6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6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Кроме того</w:t>
      </w:r>
      <w:r w:rsidRPr="00F153F3">
        <w:rPr>
          <w:rFonts w:ascii="Helvetica" w:hAnsi="Helvetica"/>
          <w:sz w:val="26"/>
          <w:szCs w:val="26"/>
          <w:lang w:val="ru-RU"/>
          <w:rPrChange w:id="6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6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постройка выполняет ветрозащитную функцию для комфор</w:t>
      </w:r>
      <w:r w:rsidRPr="00F153F3">
        <w:rPr>
          <w:rFonts w:ascii="Helvetica" w:hAnsi="Helvetica"/>
          <w:sz w:val="26"/>
          <w:szCs w:val="26"/>
          <w:lang w:val="ru-RU"/>
          <w:rPrChange w:id="6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тного пребывания на площади</w:t>
      </w:r>
      <w:r w:rsidRPr="00F153F3">
        <w:rPr>
          <w:rFonts w:ascii="Helvetica" w:hAnsi="Helvetica"/>
          <w:sz w:val="26"/>
          <w:szCs w:val="26"/>
          <w:lang w:val="ru-RU"/>
          <w:rPrChange w:id="6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69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70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7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 территории Административной площади расположились современные детские площадк</w:t>
      </w:r>
      <w:r w:rsidRPr="00F153F3">
        <w:rPr>
          <w:rFonts w:ascii="Helvetica" w:hAnsi="Helvetica"/>
          <w:sz w:val="26"/>
          <w:szCs w:val="26"/>
          <w:lang w:val="ru-RU"/>
          <w:rPrChange w:id="7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</w:t>
      </w:r>
      <w:r w:rsidRPr="00F153F3">
        <w:rPr>
          <w:rFonts w:ascii="Helvetica" w:hAnsi="Helvetica"/>
          <w:sz w:val="26"/>
          <w:szCs w:val="26"/>
          <w:lang w:val="ru-RU"/>
          <w:rPrChange w:id="7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7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качели</w:t>
      </w:r>
      <w:r w:rsidRPr="00F153F3">
        <w:rPr>
          <w:rFonts w:ascii="Helvetica" w:hAnsi="Helvetica"/>
          <w:sz w:val="26"/>
          <w:szCs w:val="26"/>
          <w:lang w:val="ru-RU"/>
          <w:rPrChange w:id="7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7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романтичные перголы</w:t>
      </w:r>
      <w:r w:rsidRPr="00F153F3">
        <w:rPr>
          <w:rFonts w:ascii="Helvetica" w:hAnsi="Helvetica"/>
          <w:sz w:val="26"/>
          <w:szCs w:val="26"/>
          <w:lang w:val="ru-RU"/>
          <w:rPrChange w:id="7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7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живописные фотозоны</w:t>
      </w:r>
      <w:r w:rsidRPr="00F153F3">
        <w:rPr>
          <w:rFonts w:ascii="Helvetica" w:hAnsi="Helvetica"/>
          <w:sz w:val="26"/>
          <w:szCs w:val="26"/>
          <w:lang w:val="ru-RU"/>
          <w:rPrChange w:id="7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8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</w:t>
      </w:r>
      <w:r w:rsidRPr="00F153F3">
        <w:rPr>
          <w:rFonts w:ascii="Helvetica" w:hAnsi="Helvetica"/>
          <w:sz w:val="26"/>
          <w:szCs w:val="26"/>
          <w:lang w:val="ru-RU"/>
          <w:rPrChange w:id="8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</w:t>
      </w:r>
      <w:r w:rsidRPr="00F153F3">
        <w:rPr>
          <w:rFonts w:ascii="Helvetica" w:hAnsi="Helvetica"/>
          <w:sz w:val="26"/>
          <w:szCs w:val="26"/>
          <w:lang w:val="ru-RU"/>
          <w:rPrChange w:id="8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временное покрытие площади с искусственными неровностями и разметкой – для любителей активного отдыха</w:t>
      </w:r>
      <w:r w:rsidRPr="00F153F3">
        <w:rPr>
          <w:rFonts w:ascii="Helvetica" w:hAnsi="Helvetica"/>
          <w:sz w:val="26"/>
          <w:szCs w:val="26"/>
          <w:lang w:val="ru-RU"/>
          <w:rPrChange w:id="8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84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85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8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 северной части Пионерской площади обустроена сцена для проведения м</w:t>
      </w:r>
      <w:r w:rsidRPr="00F153F3">
        <w:rPr>
          <w:rFonts w:ascii="Helvetica" w:hAnsi="Helvetica"/>
          <w:sz w:val="26"/>
          <w:szCs w:val="26"/>
          <w:lang w:val="ru-RU"/>
          <w:rPrChange w:id="8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е</w:t>
      </w:r>
      <w:r w:rsidRPr="00F153F3">
        <w:rPr>
          <w:rFonts w:ascii="Helvetica" w:hAnsi="Helvetica"/>
          <w:sz w:val="26"/>
          <w:szCs w:val="26"/>
          <w:lang w:val="ru-RU"/>
          <w:rPrChange w:id="8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роприятий всех уровней</w:t>
      </w:r>
      <w:r w:rsidRPr="00F153F3">
        <w:rPr>
          <w:rFonts w:ascii="Helvetica" w:hAnsi="Helvetica"/>
          <w:sz w:val="26"/>
          <w:szCs w:val="26"/>
          <w:lang w:val="ru-RU"/>
          <w:rPrChange w:id="8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90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91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9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Связующим поясом двух площадей</w:t>
      </w:r>
      <w:r w:rsidRPr="00F153F3">
        <w:rPr>
          <w:rFonts w:ascii="Helvetica" w:hAnsi="Helvetica"/>
          <w:sz w:val="26"/>
          <w:szCs w:val="26"/>
          <w:lang w:val="ru-RU"/>
          <w:rPrChange w:id="9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9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объе</w:t>
      </w:r>
      <w:r w:rsidRPr="00F153F3">
        <w:rPr>
          <w:rFonts w:ascii="Helvetica" w:hAnsi="Helvetica"/>
          <w:sz w:val="26"/>
          <w:szCs w:val="26"/>
          <w:lang w:val="ru-RU"/>
          <w:rPrChange w:id="9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диняющим разделенные части ни</w:t>
      </w:r>
      <w:r w:rsidRPr="00F153F3">
        <w:rPr>
          <w:rFonts w:ascii="Helvetica" w:hAnsi="Helvetica"/>
          <w:sz w:val="26"/>
          <w:szCs w:val="26"/>
          <w:lang w:val="ru-RU"/>
          <w:rPrChange w:id="9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ж</w:t>
      </w:r>
      <w:r w:rsidRPr="00F153F3">
        <w:rPr>
          <w:rFonts w:ascii="Helvetica" w:hAnsi="Helvetica"/>
          <w:sz w:val="26"/>
          <w:szCs w:val="26"/>
          <w:lang w:val="ru-RU"/>
          <w:rPrChange w:id="9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ней террасы набережной</w:t>
      </w:r>
      <w:r w:rsidRPr="00F153F3">
        <w:rPr>
          <w:rFonts w:ascii="Helvetica" w:hAnsi="Helvetica"/>
          <w:sz w:val="26"/>
          <w:szCs w:val="26"/>
          <w:lang w:val="ru-RU"/>
          <w:rPrChange w:id="9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9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служит пандус</w:t>
      </w:r>
      <w:r w:rsidRPr="00F153F3">
        <w:rPr>
          <w:rFonts w:ascii="Helvetica" w:hAnsi="Helvetica"/>
          <w:sz w:val="26"/>
          <w:szCs w:val="26"/>
          <w:lang w:val="ru-RU"/>
          <w:rPrChange w:id="10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10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Территория естественного лан</w:t>
      </w:r>
      <w:r w:rsidRPr="00F153F3">
        <w:rPr>
          <w:rFonts w:ascii="Helvetica" w:hAnsi="Helvetica"/>
          <w:sz w:val="26"/>
          <w:szCs w:val="26"/>
          <w:lang w:val="ru-RU"/>
          <w:rPrChange w:id="10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д</w:t>
      </w:r>
      <w:r w:rsidRPr="00F153F3">
        <w:rPr>
          <w:rFonts w:ascii="Helvetica" w:hAnsi="Helvetica"/>
          <w:sz w:val="26"/>
          <w:szCs w:val="26"/>
          <w:lang w:val="ru-RU"/>
          <w:rPrChange w:id="10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шафта</w:t>
      </w:r>
      <w:r w:rsidRPr="00F153F3">
        <w:rPr>
          <w:rFonts w:ascii="Helvetica" w:hAnsi="Helvetica"/>
          <w:sz w:val="26"/>
          <w:szCs w:val="26"/>
          <w:lang w:val="ru-RU"/>
          <w:rPrChange w:id="10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0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намытого течением реки Енисей с его зарослями прибрежных трав</w:t>
      </w:r>
      <w:r w:rsidRPr="00F153F3">
        <w:rPr>
          <w:rFonts w:ascii="Helvetica" w:hAnsi="Helvetica"/>
          <w:sz w:val="26"/>
          <w:szCs w:val="26"/>
          <w:lang w:val="ru-RU"/>
          <w:rPrChange w:id="10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0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обустроена как т</w:t>
      </w:r>
      <w:r w:rsidRPr="00F153F3">
        <w:rPr>
          <w:rFonts w:ascii="Helvetica" w:hAnsi="Helvetica"/>
          <w:sz w:val="26"/>
          <w:szCs w:val="26"/>
          <w:lang w:val="ru-RU"/>
          <w:rPrChange w:id="10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ерраса для кормления уток</w:t>
      </w:r>
      <w:r w:rsidRPr="00F153F3">
        <w:rPr>
          <w:rFonts w:ascii="Helvetica" w:hAnsi="Helvetica"/>
          <w:sz w:val="26"/>
          <w:szCs w:val="26"/>
          <w:lang w:val="ru-RU"/>
          <w:rPrChange w:id="10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1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создавая пространство тихого созерцательного отдыха</w:t>
      </w:r>
      <w:r w:rsidRPr="00F153F3">
        <w:rPr>
          <w:rFonts w:ascii="Helvetica" w:hAnsi="Helvetica"/>
          <w:sz w:val="26"/>
          <w:szCs w:val="26"/>
          <w:lang w:val="ru-RU"/>
          <w:rPrChange w:id="11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1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направленного на диалог с природой</w:t>
      </w:r>
      <w:r w:rsidRPr="00F153F3">
        <w:rPr>
          <w:rFonts w:ascii="Helvetica" w:hAnsi="Helvetica"/>
          <w:sz w:val="26"/>
          <w:szCs w:val="26"/>
          <w:lang w:val="ru-RU"/>
          <w:rPrChange w:id="11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14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b/>
          <w:bCs/>
          <w:sz w:val="26"/>
          <w:szCs w:val="26"/>
          <w:lang w:val="ru-RU"/>
          <w:rPrChange w:id="115" w:author="Лисичкина Галина Алексеевна" w:date="2021-04-19T14:08:00Z">
            <w:rPr>
              <w:rFonts w:ascii="Helvetica" w:eastAsia="Helvetica" w:hAnsi="Helvetica" w:cs="Helvetica"/>
              <w:b/>
              <w:bCs/>
              <w:sz w:val="26"/>
              <w:szCs w:val="26"/>
            </w:rPr>
          </w:rPrChange>
        </w:rPr>
      </w:pPr>
      <w:r w:rsidRPr="00F153F3">
        <w:rPr>
          <w:rFonts w:ascii="Helvetica" w:hAnsi="Helvetica"/>
          <w:b/>
          <w:bCs/>
          <w:sz w:val="26"/>
          <w:szCs w:val="26"/>
          <w:lang w:val="ru-RU"/>
          <w:rPrChange w:id="116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Вовлечение</w:t>
      </w:r>
      <w:r w:rsidRPr="00F153F3">
        <w:rPr>
          <w:rFonts w:ascii="Helvetica" w:hAnsi="Helvetica"/>
          <w:b/>
          <w:bCs/>
          <w:sz w:val="26"/>
          <w:szCs w:val="26"/>
          <w:lang w:val="ru-RU"/>
          <w:rPrChange w:id="117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: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18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19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12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Дивногорцы внесли </w:t>
      </w:r>
      <w:r w:rsidRPr="00F153F3">
        <w:rPr>
          <w:rFonts w:ascii="Helvetica" w:hAnsi="Helvetica"/>
          <w:sz w:val="26"/>
          <w:szCs w:val="26"/>
          <w:lang w:val="ru-RU"/>
          <w:rPrChange w:id="12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399 </w:t>
      </w:r>
      <w:r w:rsidRPr="00F153F3">
        <w:rPr>
          <w:rFonts w:ascii="Helvetica" w:hAnsi="Helvetica"/>
          <w:sz w:val="26"/>
          <w:szCs w:val="26"/>
          <w:lang w:val="ru-RU"/>
          <w:rPrChange w:id="12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предложений</w:t>
      </w:r>
      <w:r w:rsidRPr="00F153F3">
        <w:rPr>
          <w:rFonts w:ascii="Helvetica" w:hAnsi="Helvetica"/>
          <w:sz w:val="26"/>
          <w:szCs w:val="26"/>
          <w:lang w:val="ru-RU"/>
          <w:rPrChange w:id="12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: </w:t>
      </w:r>
      <w:r w:rsidRPr="00F153F3">
        <w:rPr>
          <w:rFonts w:ascii="Helvetica" w:hAnsi="Helvetica"/>
          <w:sz w:val="26"/>
          <w:szCs w:val="26"/>
          <w:lang w:val="ru-RU"/>
          <w:rPrChange w:id="12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из всех вариантов общественных пр</w:t>
      </w:r>
      <w:r w:rsidRPr="00F153F3">
        <w:rPr>
          <w:rFonts w:ascii="Helvetica" w:hAnsi="Helvetica"/>
          <w:sz w:val="26"/>
          <w:szCs w:val="26"/>
          <w:lang w:val="ru-RU"/>
          <w:rPrChange w:id="12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</w:t>
      </w:r>
      <w:r w:rsidRPr="00F153F3">
        <w:rPr>
          <w:rFonts w:ascii="Helvetica" w:hAnsi="Helvetica"/>
          <w:sz w:val="26"/>
          <w:szCs w:val="26"/>
          <w:lang w:val="ru-RU"/>
          <w:rPrChange w:id="12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странств наибольшее количество голосов набрала набережная </w:t>
      </w:r>
      <w:r w:rsidRPr="00F153F3">
        <w:rPr>
          <w:rFonts w:ascii="Helvetica" w:hAnsi="Helvetica"/>
          <w:sz w:val="26"/>
          <w:szCs w:val="26"/>
          <w:lang w:val="ru-RU"/>
          <w:rPrChange w:id="12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(44,4% </w:t>
      </w:r>
      <w:r w:rsidRPr="00F153F3">
        <w:rPr>
          <w:rFonts w:ascii="Helvetica" w:hAnsi="Helvetica"/>
          <w:sz w:val="26"/>
          <w:szCs w:val="26"/>
          <w:lang w:val="ru-RU"/>
          <w:rPrChange w:id="12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от о</w:t>
      </w:r>
      <w:r w:rsidRPr="00F153F3">
        <w:rPr>
          <w:rFonts w:ascii="Helvetica" w:hAnsi="Helvetica"/>
          <w:sz w:val="26"/>
          <w:szCs w:val="26"/>
          <w:lang w:val="ru-RU"/>
          <w:rPrChange w:id="12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б</w:t>
      </w:r>
      <w:r w:rsidRPr="00F153F3">
        <w:rPr>
          <w:rFonts w:ascii="Helvetica" w:hAnsi="Helvetica"/>
          <w:sz w:val="26"/>
          <w:szCs w:val="26"/>
          <w:lang w:val="ru-RU"/>
          <w:rPrChange w:id="13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lastRenderedPageBreak/>
        <w:t>щего количества голосов</w:t>
      </w:r>
      <w:r w:rsidRPr="00F153F3">
        <w:rPr>
          <w:rFonts w:ascii="Helvetica" w:hAnsi="Helvetica"/>
          <w:sz w:val="26"/>
          <w:szCs w:val="26"/>
          <w:lang w:val="ru-RU"/>
          <w:rPrChange w:id="13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). </w:t>
      </w:r>
      <w:r w:rsidRPr="00F153F3">
        <w:rPr>
          <w:rFonts w:ascii="Helvetica" w:hAnsi="Helvetica"/>
          <w:sz w:val="26"/>
          <w:szCs w:val="26"/>
          <w:lang w:val="ru-RU"/>
          <w:rPrChange w:id="13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Кроме того</w:t>
      </w:r>
      <w:r w:rsidRPr="00F153F3">
        <w:rPr>
          <w:rFonts w:ascii="Helvetica" w:hAnsi="Helvetica"/>
          <w:sz w:val="26"/>
          <w:szCs w:val="26"/>
          <w:lang w:val="ru-RU"/>
          <w:rPrChange w:id="13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3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по итогам поступивших предложений определился комплекс мероприятий по благоустройству набережной</w:t>
      </w:r>
      <w:r w:rsidRPr="00F153F3">
        <w:rPr>
          <w:rFonts w:ascii="Helvetica" w:hAnsi="Helvetica"/>
          <w:sz w:val="26"/>
          <w:szCs w:val="26"/>
          <w:lang w:val="ru-RU"/>
          <w:rPrChange w:id="13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13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Оконч</w:t>
      </w:r>
      <w:r w:rsidRPr="00F153F3">
        <w:rPr>
          <w:rFonts w:ascii="Helvetica" w:hAnsi="Helvetica"/>
          <w:sz w:val="26"/>
          <w:szCs w:val="26"/>
          <w:lang w:val="ru-RU"/>
          <w:rPrChange w:id="13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а</w:t>
      </w:r>
      <w:r w:rsidRPr="00F153F3">
        <w:rPr>
          <w:rFonts w:ascii="Helvetica" w:hAnsi="Helvetica"/>
          <w:sz w:val="26"/>
          <w:szCs w:val="26"/>
          <w:lang w:val="ru-RU"/>
          <w:rPrChange w:id="13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тельно общественная территория</w:t>
      </w:r>
      <w:r w:rsidRPr="00F153F3">
        <w:rPr>
          <w:rFonts w:ascii="Helvetica" w:hAnsi="Helvetica"/>
          <w:sz w:val="26"/>
          <w:szCs w:val="26"/>
          <w:lang w:val="ru-RU"/>
          <w:rPrChange w:id="13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4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подлежащая благоустройству в </w:t>
      </w:r>
      <w:r w:rsidRPr="00F153F3">
        <w:rPr>
          <w:rFonts w:ascii="Helvetica" w:hAnsi="Helvetica"/>
          <w:sz w:val="26"/>
          <w:szCs w:val="26"/>
          <w:lang w:val="ru-RU"/>
          <w:rPrChange w:id="14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2019 </w:t>
      </w:r>
      <w:r w:rsidRPr="00F153F3">
        <w:rPr>
          <w:rFonts w:ascii="Helvetica" w:hAnsi="Helvetica"/>
          <w:sz w:val="26"/>
          <w:szCs w:val="26"/>
          <w:lang w:val="ru-RU"/>
          <w:rPrChange w:id="14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году</w:t>
      </w:r>
      <w:r w:rsidRPr="00F153F3">
        <w:rPr>
          <w:rFonts w:ascii="Helvetica" w:hAnsi="Helvetica"/>
          <w:sz w:val="26"/>
          <w:szCs w:val="26"/>
          <w:lang w:val="ru-RU"/>
          <w:rPrChange w:id="14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4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была определена в ходе подведения итогов приема предложений от насел</w:t>
      </w:r>
      <w:r w:rsidRPr="00F153F3">
        <w:rPr>
          <w:rFonts w:ascii="Helvetica" w:hAnsi="Helvetica"/>
          <w:sz w:val="26"/>
          <w:szCs w:val="26"/>
          <w:lang w:val="ru-RU"/>
          <w:rPrChange w:id="14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е</w:t>
      </w:r>
      <w:r w:rsidRPr="00F153F3">
        <w:rPr>
          <w:rFonts w:ascii="Helvetica" w:hAnsi="Helvetica"/>
          <w:sz w:val="26"/>
          <w:szCs w:val="26"/>
          <w:lang w:val="ru-RU"/>
          <w:rPrChange w:id="14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ния </w:t>
      </w:r>
      <w:r w:rsidRPr="00F153F3">
        <w:rPr>
          <w:rFonts w:ascii="Helvetica" w:hAnsi="Helvetica"/>
          <w:sz w:val="26"/>
          <w:szCs w:val="26"/>
          <w:lang w:val="ru-RU"/>
          <w:rPrChange w:id="14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15 </w:t>
      </w:r>
      <w:r w:rsidRPr="00F153F3">
        <w:rPr>
          <w:rFonts w:ascii="Helvetica" w:hAnsi="Helvetica"/>
          <w:sz w:val="26"/>
          <w:szCs w:val="26"/>
          <w:lang w:val="ru-RU"/>
          <w:rPrChange w:id="14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февраля </w:t>
      </w:r>
      <w:r w:rsidRPr="00F153F3">
        <w:rPr>
          <w:rFonts w:ascii="Helvetica" w:hAnsi="Helvetica"/>
          <w:sz w:val="26"/>
          <w:szCs w:val="26"/>
          <w:lang w:val="ru-RU"/>
          <w:rPrChange w:id="14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2019 </w:t>
      </w:r>
      <w:r w:rsidRPr="00F153F3">
        <w:rPr>
          <w:rFonts w:ascii="Helvetica" w:hAnsi="Helvetica"/>
          <w:sz w:val="26"/>
          <w:szCs w:val="26"/>
          <w:lang w:val="ru-RU"/>
          <w:rPrChange w:id="15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года</w:t>
      </w:r>
      <w:r w:rsidRPr="00F153F3">
        <w:rPr>
          <w:rFonts w:ascii="Helvetica" w:hAnsi="Helvetica"/>
          <w:sz w:val="26"/>
          <w:szCs w:val="26"/>
          <w:lang w:val="ru-RU"/>
          <w:rPrChange w:id="15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15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В голосовании приняли участие </w:t>
      </w:r>
      <w:r w:rsidRPr="00F153F3">
        <w:rPr>
          <w:rFonts w:ascii="Helvetica" w:hAnsi="Helvetica"/>
          <w:sz w:val="26"/>
          <w:szCs w:val="26"/>
          <w:lang w:val="ru-RU"/>
          <w:rPrChange w:id="15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2119 </w:t>
      </w:r>
      <w:r w:rsidRPr="00F153F3">
        <w:rPr>
          <w:rFonts w:ascii="Helvetica" w:hAnsi="Helvetica"/>
          <w:sz w:val="26"/>
          <w:szCs w:val="26"/>
          <w:lang w:val="ru-RU"/>
          <w:rPrChange w:id="15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жителей</w:t>
      </w:r>
      <w:r w:rsidRPr="00F153F3">
        <w:rPr>
          <w:rFonts w:ascii="Helvetica" w:hAnsi="Helvetica"/>
          <w:sz w:val="26"/>
          <w:szCs w:val="26"/>
          <w:lang w:val="ru-RU"/>
          <w:rPrChange w:id="15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: </w:t>
      </w:r>
      <w:r w:rsidRPr="00F153F3">
        <w:rPr>
          <w:rFonts w:ascii="Helvetica" w:hAnsi="Helvetica"/>
          <w:sz w:val="26"/>
          <w:szCs w:val="26"/>
          <w:lang w:val="ru-RU"/>
          <w:rPrChange w:id="15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за набе</w:t>
      </w:r>
      <w:r w:rsidRPr="00F153F3">
        <w:rPr>
          <w:rFonts w:ascii="Helvetica" w:hAnsi="Helvetica"/>
          <w:sz w:val="26"/>
          <w:szCs w:val="26"/>
          <w:lang w:val="ru-RU"/>
          <w:rPrChange w:id="15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режную свои голоса отдали </w:t>
      </w:r>
      <w:r w:rsidRPr="00F153F3">
        <w:rPr>
          <w:rFonts w:ascii="Helvetica" w:hAnsi="Helvetica"/>
          <w:sz w:val="26"/>
          <w:szCs w:val="26"/>
          <w:lang w:val="ru-RU"/>
          <w:rPrChange w:id="15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941 </w:t>
      </w:r>
      <w:r w:rsidRPr="00F153F3">
        <w:rPr>
          <w:rFonts w:ascii="Helvetica" w:hAnsi="Helvetica"/>
          <w:sz w:val="26"/>
          <w:szCs w:val="26"/>
          <w:lang w:val="ru-RU"/>
          <w:rPrChange w:id="15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человек</w:t>
      </w:r>
      <w:r w:rsidRPr="00F153F3">
        <w:rPr>
          <w:rFonts w:ascii="Helvetica" w:hAnsi="Helvetica"/>
          <w:sz w:val="26"/>
          <w:szCs w:val="26"/>
          <w:lang w:val="ru-RU"/>
          <w:rPrChange w:id="16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61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62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16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Свой вклад в реализацию проекта внесли активисты</w:t>
      </w:r>
      <w:r w:rsidRPr="00F153F3">
        <w:rPr>
          <w:rFonts w:ascii="Helvetica" w:hAnsi="Helvetica"/>
          <w:sz w:val="26"/>
          <w:szCs w:val="26"/>
          <w:lang w:val="ru-RU"/>
          <w:rPrChange w:id="16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6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осуществляющие свою деятельность на базе Молодежного центра «Дивный»</w:t>
      </w:r>
      <w:r w:rsidRPr="00F153F3">
        <w:rPr>
          <w:rFonts w:ascii="Helvetica" w:hAnsi="Helvetica"/>
          <w:sz w:val="26"/>
          <w:szCs w:val="26"/>
          <w:lang w:val="ru-RU"/>
          <w:rPrChange w:id="16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16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Они принимали акти</w:t>
      </w:r>
      <w:r w:rsidRPr="00F153F3">
        <w:rPr>
          <w:rFonts w:ascii="Helvetica" w:hAnsi="Helvetica"/>
          <w:sz w:val="26"/>
          <w:szCs w:val="26"/>
          <w:lang w:val="ru-RU"/>
          <w:rPrChange w:id="16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в</w:t>
      </w:r>
      <w:r w:rsidRPr="00F153F3">
        <w:rPr>
          <w:rFonts w:ascii="Helvetica" w:hAnsi="Helvetica"/>
          <w:sz w:val="26"/>
          <w:szCs w:val="26"/>
          <w:lang w:val="ru-RU"/>
          <w:rPrChange w:id="16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ное у</w:t>
      </w:r>
      <w:r w:rsidRPr="00F153F3">
        <w:rPr>
          <w:rFonts w:ascii="Helvetica" w:hAnsi="Helvetica"/>
          <w:sz w:val="26"/>
          <w:szCs w:val="26"/>
          <w:lang w:val="ru-RU"/>
          <w:rPrChange w:id="17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частие в организации и проведении анкетирования населения</w:t>
      </w:r>
      <w:r w:rsidRPr="00F153F3">
        <w:rPr>
          <w:rFonts w:ascii="Helvetica" w:hAnsi="Helvetica"/>
          <w:sz w:val="26"/>
          <w:szCs w:val="26"/>
          <w:lang w:val="ru-RU"/>
          <w:rPrChange w:id="17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7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провед</w:t>
      </w:r>
      <w:r w:rsidRPr="00F153F3">
        <w:rPr>
          <w:rFonts w:ascii="Helvetica" w:hAnsi="Helvetica"/>
          <w:sz w:val="26"/>
          <w:szCs w:val="26"/>
          <w:lang w:val="ru-RU"/>
          <w:rPrChange w:id="17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е</w:t>
      </w:r>
      <w:r w:rsidRPr="00F153F3">
        <w:rPr>
          <w:rFonts w:ascii="Helvetica" w:hAnsi="Helvetica"/>
          <w:sz w:val="26"/>
          <w:szCs w:val="26"/>
          <w:lang w:val="ru-RU"/>
          <w:rPrChange w:id="17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нии опросов</w:t>
      </w:r>
      <w:r w:rsidRPr="00F153F3">
        <w:rPr>
          <w:rFonts w:ascii="Helvetica" w:hAnsi="Helvetica"/>
          <w:sz w:val="26"/>
          <w:szCs w:val="26"/>
          <w:lang w:val="ru-RU"/>
          <w:rPrChange w:id="17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7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работе проектных мастерских и «Урбан</w:t>
      </w:r>
      <w:r w:rsidRPr="00F153F3">
        <w:rPr>
          <w:rFonts w:ascii="Helvetica" w:hAnsi="Helvetica"/>
          <w:sz w:val="26"/>
          <w:szCs w:val="26"/>
          <w:lang w:val="ru-RU"/>
          <w:rPrChange w:id="17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-</w:t>
      </w:r>
      <w:r w:rsidRPr="00F153F3">
        <w:rPr>
          <w:rFonts w:ascii="Helvetica" w:hAnsi="Helvetica"/>
          <w:sz w:val="26"/>
          <w:szCs w:val="26"/>
          <w:lang w:val="ru-RU"/>
          <w:rPrChange w:id="17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форума»</w:t>
      </w:r>
      <w:r w:rsidRPr="00F153F3">
        <w:rPr>
          <w:rFonts w:ascii="Helvetica" w:hAnsi="Helvetica"/>
          <w:sz w:val="26"/>
          <w:szCs w:val="26"/>
          <w:lang w:val="ru-RU"/>
          <w:rPrChange w:id="17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8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информацио</w:t>
      </w:r>
      <w:r w:rsidRPr="00F153F3">
        <w:rPr>
          <w:rFonts w:ascii="Helvetica" w:hAnsi="Helvetica"/>
          <w:sz w:val="26"/>
          <w:szCs w:val="26"/>
          <w:lang w:val="ru-RU"/>
          <w:rPrChange w:id="18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</w:t>
      </w:r>
      <w:r w:rsidRPr="00F153F3">
        <w:rPr>
          <w:rFonts w:ascii="Helvetica" w:hAnsi="Helvetica"/>
          <w:sz w:val="26"/>
          <w:szCs w:val="26"/>
          <w:lang w:val="ru-RU"/>
          <w:rPrChange w:id="18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ном сопровождении реализации проекта по благоуст</w:t>
      </w:r>
      <w:r w:rsidRPr="00F153F3">
        <w:rPr>
          <w:rFonts w:ascii="Helvetica" w:hAnsi="Helvetica"/>
          <w:sz w:val="26"/>
          <w:szCs w:val="26"/>
          <w:lang w:val="ru-RU"/>
          <w:rPrChange w:id="18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ройству</w:t>
      </w:r>
      <w:r w:rsidRPr="00F153F3">
        <w:rPr>
          <w:rFonts w:ascii="Helvetica" w:hAnsi="Helvetica"/>
          <w:sz w:val="26"/>
          <w:szCs w:val="26"/>
          <w:lang w:val="ru-RU"/>
          <w:rPrChange w:id="18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85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86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b/>
          <w:bCs/>
          <w:sz w:val="26"/>
          <w:szCs w:val="26"/>
          <w:lang w:val="ru-RU"/>
          <w:rPrChange w:id="187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Эффект для населения</w:t>
      </w:r>
      <w:r w:rsidRPr="00F153F3">
        <w:rPr>
          <w:rFonts w:ascii="Helvetica" w:hAnsi="Helvetica"/>
          <w:b/>
          <w:bCs/>
          <w:sz w:val="26"/>
          <w:szCs w:val="26"/>
          <w:lang w:val="ru-RU"/>
          <w:rPrChange w:id="188" w:author="Лисичкина Галина Алексеевна" w:date="2021-04-19T14:08:00Z">
            <w:rPr>
              <w:rFonts w:ascii="Helvetica" w:hAnsi="Helvetica"/>
              <w:b/>
              <w:bCs/>
              <w:sz w:val="26"/>
              <w:szCs w:val="26"/>
            </w:rPr>
          </w:rPrChange>
        </w:rPr>
        <w:t>:</w:t>
      </w:r>
      <w:r w:rsidRPr="00F153F3">
        <w:rPr>
          <w:rFonts w:ascii="Helvetica" w:hAnsi="Helvetica"/>
          <w:sz w:val="26"/>
          <w:szCs w:val="26"/>
          <w:lang w:val="ru-RU"/>
          <w:rPrChange w:id="18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 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90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191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19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Наличие павильона с комнатой матери и ребенка</w:t>
      </w:r>
      <w:r w:rsidRPr="00F153F3">
        <w:rPr>
          <w:rFonts w:ascii="Helvetica" w:hAnsi="Helvetica"/>
          <w:sz w:val="26"/>
          <w:szCs w:val="26"/>
          <w:lang w:val="ru-RU"/>
          <w:rPrChange w:id="19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19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туалетными комнатами и кафе поднимает комфортность пребывания на набережной на новый ур</w:t>
      </w:r>
      <w:r w:rsidRPr="00F153F3">
        <w:rPr>
          <w:rFonts w:ascii="Helvetica" w:hAnsi="Helvetica"/>
          <w:sz w:val="26"/>
          <w:szCs w:val="26"/>
          <w:lang w:val="ru-RU"/>
          <w:rPrChange w:id="19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овень</w:t>
      </w:r>
      <w:r w:rsidRPr="00F153F3">
        <w:rPr>
          <w:rFonts w:ascii="Helvetica" w:hAnsi="Helvetica"/>
          <w:sz w:val="26"/>
          <w:szCs w:val="26"/>
          <w:lang w:val="ru-RU"/>
          <w:rPrChange w:id="19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19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Панорамные окна позволяют не отрываться от вида на прекрасный приро</w:t>
      </w:r>
      <w:r w:rsidRPr="00F153F3">
        <w:rPr>
          <w:rFonts w:ascii="Helvetica" w:hAnsi="Helvetica"/>
          <w:sz w:val="26"/>
          <w:szCs w:val="26"/>
          <w:lang w:val="ru-RU"/>
          <w:rPrChange w:id="19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д</w:t>
      </w:r>
      <w:r w:rsidRPr="00F153F3">
        <w:rPr>
          <w:rFonts w:ascii="Helvetica" w:hAnsi="Helvetica"/>
          <w:sz w:val="26"/>
          <w:szCs w:val="26"/>
          <w:lang w:val="ru-RU"/>
          <w:rPrChange w:id="19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ный ландшафт</w:t>
      </w:r>
      <w:r w:rsidRPr="00F153F3">
        <w:rPr>
          <w:rFonts w:ascii="Helvetica" w:hAnsi="Helvetica"/>
          <w:sz w:val="26"/>
          <w:szCs w:val="26"/>
          <w:lang w:val="ru-RU"/>
          <w:rPrChange w:id="20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20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Для любителей быть ближе к природе здесь появилась ун</w:t>
      </w:r>
      <w:r w:rsidRPr="00F153F3">
        <w:rPr>
          <w:rFonts w:ascii="Helvetica" w:hAnsi="Helvetica"/>
          <w:sz w:val="26"/>
          <w:szCs w:val="26"/>
          <w:lang w:val="ru-RU"/>
          <w:rPrChange w:id="20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и</w:t>
      </w:r>
      <w:r w:rsidRPr="00F153F3">
        <w:rPr>
          <w:rFonts w:ascii="Helvetica" w:hAnsi="Helvetica"/>
          <w:sz w:val="26"/>
          <w:szCs w:val="26"/>
          <w:lang w:val="ru-RU"/>
          <w:rPrChange w:id="20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кальная барная стойка прямо на берегу реки</w:t>
      </w:r>
      <w:r w:rsidRPr="00F153F3">
        <w:rPr>
          <w:rFonts w:ascii="Helvetica" w:hAnsi="Helvetica"/>
          <w:sz w:val="26"/>
          <w:szCs w:val="26"/>
          <w:lang w:val="ru-RU"/>
          <w:rPrChange w:id="20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20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Жители и гости города по д</w:t>
      </w:r>
      <w:r w:rsidRPr="00F153F3">
        <w:rPr>
          <w:rFonts w:ascii="Helvetica" w:hAnsi="Helvetica"/>
          <w:sz w:val="26"/>
          <w:szCs w:val="26"/>
          <w:lang w:val="ru-RU"/>
          <w:rPrChange w:id="20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о</w:t>
      </w:r>
      <w:r w:rsidRPr="00F153F3">
        <w:rPr>
          <w:rFonts w:ascii="Helvetica" w:hAnsi="Helvetica"/>
          <w:sz w:val="26"/>
          <w:szCs w:val="26"/>
          <w:lang w:val="ru-RU"/>
          <w:rPrChange w:id="20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стоинству оценили данную задумку и с огромным удовольстви</w:t>
      </w:r>
      <w:r w:rsidRPr="00F153F3">
        <w:rPr>
          <w:rFonts w:ascii="Helvetica" w:hAnsi="Helvetica"/>
          <w:sz w:val="26"/>
          <w:szCs w:val="26"/>
          <w:lang w:val="ru-RU"/>
          <w:rPrChange w:id="20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ем покупают кофе и идут любоваться видами</w:t>
      </w:r>
      <w:r w:rsidRPr="00F153F3">
        <w:rPr>
          <w:rFonts w:ascii="Helvetica" w:hAnsi="Helvetica"/>
          <w:sz w:val="26"/>
          <w:szCs w:val="26"/>
          <w:lang w:val="ru-RU"/>
          <w:rPrChange w:id="20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Pr="00F153F3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210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Pr="00F153F3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  <w:rPrChange w:id="211" w:author="Лисичкина Галина Алексеевна" w:date="2021-04-19T14:08:00Z">
            <w:rPr>
              <w:rFonts w:ascii="Helvetica" w:eastAsia="Helvetica" w:hAnsi="Helvetica" w:cs="Helvetica"/>
              <w:sz w:val="26"/>
              <w:szCs w:val="26"/>
            </w:rPr>
          </w:rPrChange>
        </w:rPr>
      </w:pPr>
      <w:r w:rsidRPr="00F153F3">
        <w:rPr>
          <w:rFonts w:ascii="Helvetica" w:hAnsi="Helvetica"/>
          <w:sz w:val="26"/>
          <w:szCs w:val="26"/>
          <w:lang w:val="ru-RU"/>
          <w:rPrChange w:id="21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Новая набережная Дивногорска стала настоящим центром притяжения не только местных жителей</w:t>
      </w:r>
      <w:r w:rsidRPr="00F153F3">
        <w:rPr>
          <w:rFonts w:ascii="Helvetica" w:hAnsi="Helvetica"/>
          <w:sz w:val="26"/>
          <w:szCs w:val="26"/>
          <w:lang w:val="ru-RU"/>
          <w:rPrChange w:id="21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1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но и гостей со всего Красноярского края</w:t>
      </w:r>
      <w:r w:rsidRPr="00F153F3">
        <w:rPr>
          <w:rFonts w:ascii="Helvetica" w:hAnsi="Helvetica"/>
          <w:sz w:val="26"/>
          <w:szCs w:val="26"/>
          <w:lang w:val="ru-RU"/>
          <w:rPrChange w:id="21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1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которые едут сюда специально</w:t>
      </w:r>
      <w:r w:rsidRPr="00F153F3">
        <w:rPr>
          <w:rFonts w:ascii="Helvetica" w:hAnsi="Helvetica"/>
          <w:sz w:val="26"/>
          <w:szCs w:val="26"/>
          <w:lang w:val="ru-RU"/>
          <w:rPrChange w:id="21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1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чтобы провести выходной день в таком необычном</w:t>
      </w:r>
      <w:r w:rsidRPr="00F153F3">
        <w:rPr>
          <w:rFonts w:ascii="Helvetica" w:hAnsi="Helvetica"/>
          <w:sz w:val="26"/>
          <w:szCs w:val="26"/>
          <w:lang w:val="ru-RU"/>
          <w:rPrChange w:id="219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20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уютном и красивом месте</w:t>
      </w:r>
      <w:r w:rsidRPr="00F153F3">
        <w:rPr>
          <w:rFonts w:ascii="Helvetica" w:hAnsi="Helvetica"/>
          <w:sz w:val="26"/>
          <w:szCs w:val="26"/>
          <w:lang w:val="ru-RU"/>
          <w:rPrChange w:id="221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. </w:t>
      </w:r>
      <w:r w:rsidRPr="00F153F3">
        <w:rPr>
          <w:rFonts w:ascii="Helvetica" w:hAnsi="Helvetica"/>
          <w:sz w:val="26"/>
          <w:szCs w:val="26"/>
          <w:lang w:val="ru-RU"/>
          <w:rPrChange w:id="222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Здесь</w:t>
      </w:r>
      <w:r w:rsidRPr="00F153F3">
        <w:rPr>
          <w:rFonts w:ascii="Helvetica" w:hAnsi="Helvetica"/>
          <w:sz w:val="26"/>
          <w:szCs w:val="26"/>
          <w:lang w:val="ru-RU"/>
          <w:rPrChange w:id="223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24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наход</w:t>
      </w:r>
      <w:r w:rsidRPr="00F153F3">
        <w:rPr>
          <w:rFonts w:ascii="Helvetica" w:hAnsi="Helvetica"/>
          <w:sz w:val="26"/>
          <w:szCs w:val="26"/>
          <w:lang w:val="ru-RU"/>
          <w:rPrChange w:id="225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ясь в городе</w:t>
      </w:r>
      <w:r w:rsidRPr="00F153F3">
        <w:rPr>
          <w:rFonts w:ascii="Helvetica" w:hAnsi="Helvetica"/>
          <w:sz w:val="26"/>
          <w:szCs w:val="26"/>
          <w:lang w:val="ru-RU"/>
          <w:rPrChange w:id="226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 xml:space="preserve">, </w:t>
      </w:r>
      <w:r w:rsidRPr="00F153F3">
        <w:rPr>
          <w:rFonts w:ascii="Helvetica" w:hAnsi="Helvetica"/>
          <w:sz w:val="26"/>
          <w:szCs w:val="26"/>
          <w:lang w:val="ru-RU"/>
          <w:rPrChange w:id="227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создается ощущение единения с нетронутой сибирской природой</w:t>
      </w:r>
      <w:r w:rsidRPr="00F153F3">
        <w:rPr>
          <w:rFonts w:ascii="Helvetica" w:hAnsi="Helvetica"/>
          <w:sz w:val="26"/>
          <w:szCs w:val="26"/>
          <w:lang w:val="ru-RU"/>
          <w:rPrChange w:id="228" w:author="Лисичкина Галина Алексеевна" w:date="2021-04-19T14:08:00Z">
            <w:rPr>
              <w:rFonts w:ascii="Helvetica" w:hAnsi="Helvetica"/>
              <w:sz w:val="26"/>
              <w:szCs w:val="26"/>
            </w:rPr>
          </w:rPrChange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hyperlink r:id="rId9" w:history="1">
        <w:r>
          <w:rPr>
            <w:rStyle w:val="Hyperlink0"/>
            <w:rFonts w:ascii="Helvetica" w:hAnsi="Helvetica"/>
          </w:rPr>
          <w:t>https://gorodprima.ru/2019/10/17/na-naberezhnoj-v-divnogorske-teper-est-barnaya-stojka/</w:t>
        </w:r>
      </w:hyperlink>
    </w:p>
    <w:p w:rsidR="00A57BCC" w:rsidRPr="00F153F3" w:rsidRDefault="00A57BCC">
      <w:pPr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  <w:rPrChange w:id="229" w:author="Лисичкина Галина Алексеевна" w:date="2021-04-19T14:08:00Z">
            <w:rPr>
              <w:rStyle w:val="a9"/>
              <w:rFonts w:ascii="Helvetica" w:eastAsia="Helvetica" w:hAnsi="Helvetica" w:cs="Helvetica"/>
              <w:sz w:val="26"/>
              <w:szCs w:val="26"/>
            </w:rPr>
          </w:rPrChange>
        </w:rPr>
      </w:pPr>
    </w:p>
    <w:p w:rsidR="00A57BCC" w:rsidRDefault="00A57BCC">
      <w:pPr>
        <w:tabs>
          <w:tab w:val="left" w:pos="993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rStyle w:val="a9"/>
          <w:rFonts w:ascii="Arial" w:eastAsia="Arial" w:hAnsi="Arial" w:cs="Arial"/>
          <w:b/>
          <w:bCs/>
          <w:sz w:val="28"/>
          <w:szCs w:val="28"/>
          <w:shd w:val="clear" w:color="auto" w:fill="FFFFFF"/>
          <w:lang w:val="ru-RU"/>
        </w:rPr>
      </w:pPr>
    </w:p>
    <w:p w:rsidR="00A57BCC" w:rsidRDefault="00B1180F">
      <w:pPr>
        <w:tabs>
          <w:tab w:val="left" w:pos="993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b/>
          <w:bCs/>
          <w:sz w:val="26"/>
          <w:szCs w:val="26"/>
          <w:shd w:val="clear" w:color="auto" w:fill="FFEC98"/>
          <w:lang w:val="ru-RU"/>
        </w:rPr>
      </w:pP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2.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Город Гаврилов Посад Ивановской области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«Благоустройство Горо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д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ской площади пл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Советская»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проект Конкурса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2018,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завершен в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2019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о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ду</w:t>
      </w:r>
    </w:p>
    <w:p w:rsidR="00A57BCC" w:rsidRDefault="00A57BCC">
      <w:pPr>
        <w:tabs>
          <w:tab w:val="left" w:pos="993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Arial" w:eastAsia="Arial" w:hAnsi="Arial" w:cs="Arial"/>
          <w:sz w:val="26"/>
          <w:szCs w:val="26"/>
          <w:shd w:val="clear" w:color="auto" w:fill="FFFFFF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  <w:r>
        <w:rPr>
          <w:rStyle w:val="a9"/>
          <w:rFonts w:ascii="Helvetica" w:hAnsi="Helvetica"/>
          <w:sz w:val="26"/>
          <w:szCs w:val="26"/>
        </w:rPr>
        <w:t xml:space="preserve">Проект благоустройства центральной площади в Гавриловом Посаде дал старт первому комплексному благоустройству общественных пространств в городе — </w:t>
      </w:r>
      <w:r>
        <w:rPr>
          <w:rStyle w:val="a9"/>
          <w:rFonts w:ascii="Helvetica" w:hAnsi="Helvetica"/>
          <w:sz w:val="26"/>
          <w:szCs w:val="26"/>
        </w:rPr>
        <w:t>благодаря этому в порядок была приведена не только площадь и прилежащие к ней территории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включая Дом культуры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но и часть городских автодорог</w:t>
      </w:r>
      <w:r>
        <w:rPr>
          <w:rStyle w:val="a9"/>
          <w:rFonts w:ascii="Helvetica" w:hAnsi="Helvetica"/>
          <w:sz w:val="26"/>
          <w:szCs w:val="26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  <w:r>
        <w:rPr>
          <w:rStyle w:val="a9"/>
          <w:rFonts w:ascii="Helvetica" w:hAnsi="Helvetica"/>
          <w:sz w:val="26"/>
          <w:szCs w:val="26"/>
        </w:rPr>
        <w:t>Сама идея проекта обсуждалась с жителями города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они же и выбрали объект благоустройства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вносили в него свои коррективы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>На площади установили новые арт</w:t>
      </w:r>
      <w:r>
        <w:rPr>
          <w:rStyle w:val="a9"/>
          <w:rFonts w:ascii="Helvetica" w:hAnsi="Helvetica"/>
          <w:sz w:val="26"/>
          <w:szCs w:val="26"/>
        </w:rPr>
        <w:t>-</w:t>
      </w:r>
      <w:r>
        <w:rPr>
          <w:rStyle w:val="a9"/>
          <w:rFonts w:ascii="Helvetica" w:hAnsi="Helvetica"/>
          <w:sz w:val="26"/>
          <w:szCs w:val="26"/>
        </w:rPr>
        <w:t>объекты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выложили площадь разноцветной плиткой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напоминающей лоскутное одеяло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и засыпали гранитной крошкой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установили освещение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провели озеленение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запустили сухой фонтан с туманом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lastRenderedPageBreak/>
        <w:t>заасфальтировали тротуары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>Также в центре города появились событийная и игровые зоны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зоны для общения и спокойного отдыха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>Теперь здесь всегда собираются люди</w:t>
      </w:r>
      <w:r>
        <w:rPr>
          <w:rStyle w:val="a9"/>
          <w:rFonts w:ascii="Helvetica" w:hAnsi="Helvetica"/>
          <w:sz w:val="26"/>
          <w:szCs w:val="26"/>
        </w:rPr>
        <w:t xml:space="preserve">: </w:t>
      </w:r>
      <w:r>
        <w:rPr>
          <w:rStyle w:val="a9"/>
          <w:rFonts w:ascii="Helvetica" w:hAnsi="Helvetica"/>
          <w:sz w:val="26"/>
          <w:szCs w:val="26"/>
        </w:rPr>
        <w:t>днём гуляют мамы с малень</w:t>
      </w:r>
      <w:r>
        <w:rPr>
          <w:rStyle w:val="a9"/>
          <w:rFonts w:ascii="Helvetica" w:hAnsi="Helvetica"/>
          <w:sz w:val="26"/>
          <w:szCs w:val="26"/>
        </w:rPr>
        <w:t>кими детьми и представители старшего поколения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по вечерам после работы и учебы горожане отдыхают семьями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>Площадь стала местом притяжения и для жителей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и для гостей города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попала в несколько рейтингов лучших общественных пространств Ро</w:t>
      </w:r>
      <w:r>
        <w:rPr>
          <w:rStyle w:val="a9"/>
          <w:rFonts w:ascii="Helvetica" w:hAnsi="Helvetica"/>
          <w:sz w:val="26"/>
          <w:szCs w:val="26"/>
        </w:rPr>
        <w:t>ссии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 xml:space="preserve">выполненных в </w:t>
      </w:r>
      <w:r>
        <w:rPr>
          <w:rStyle w:val="a9"/>
          <w:rFonts w:ascii="Helvetica" w:hAnsi="Helvetica"/>
          <w:sz w:val="26"/>
          <w:szCs w:val="26"/>
        </w:rPr>
        <w:t xml:space="preserve">2019 </w:t>
      </w:r>
      <w:r>
        <w:rPr>
          <w:rStyle w:val="a9"/>
          <w:rFonts w:ascii="Helvetica" w:hAnsi="Helvetica"/>
          <w:sz w:val="26"/>
          <w:szCs w:val="26"/>
        </w:rPr>
        <w:t>году</w:t>
      </w:r>
      <w:r>
        <w:rPr>
          <w:rStyle w:val="a9"/>
          <w:rFonts w:ascii="Helvetica" w:hAnsi="Helvetica"/>
          <w:sz w:val="26"/>
          <w:szCs w:val="26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  <w:r>
        <w:rPr>
          <w:rStyle w:val="a9"/>
          <w:rFonts w:ascii="Helvetica" w:hAnsi="Helvetica"/>
          <w:sz w:val="26"/>
          <w:szCs w:val="26"/>
        </w:rPr>
        <w:t>Масштабные преобразования могут помочь стать Гаврилову Посаду точкой туристического притяжения и привлечь внимание инвесторов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 xml:space="preserve">Сам проект благоустройства площади выиграл во Всероссийском конкурсе лучших проектов создания комфортной городской среды грант в </w:t>
      </w:r>
      <w:r>
        <w:rPr>
          <w:rStyle w:val="a9"/>
          <w:rFonts w:ascii="Helvetica" w:hAnsi="Helvetica"/>
          <w:sz w:val="26"/>
          <w:szCs w:val="26"/>
        </w:rPr>
        <w:t xml:space="preserve">30 </w:t>
      </w:r>
      <w:r>
        <w:rPr>
          <w:rStyle w:val="a9"/>
          <w:rFonts w:ascii="Helvetica" w:hAnsi="Helvetica"/>
          <w:sz w:val="26"/>
          <w:szCs w:val="26"/>
        </w:rPr>
        <w:t>млн рублей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 xml:space="preserve">Дополнительные работы для комплексного преобразования города были профинансированы за счет федеральной программы </w:t>
      </w:r>
      <w:r>
        <w:rPr>
          <w:rStyle w:val="a9"/>
          <w:rFonts w:ascii="Helvetica" w:hAnsi="Helvetica"/>
          <w:sz w:val="26"/>
          <w:szCs w:val="26"/>
        </w:rPr>
        <w:t>«Формирование комфортной городской среды»</w:t>
      </w:r>
      <w:r>
        <w:rPr>
          <w:rStyle w:val="a9"/>
          <w:rFonts w:ascii="Helvetica" w:hAnsi="Helvetica"/>
          <w:sz w:val="26"/>
          <w:szCs w:val="26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</w:rPr>
      </w:pPr>
      <w:r>
        <w:rPr>
          <w:rStyle w:val="a9"/>
          <w:rFonts w:ascii="Helvetica" w:hAnsi="Helvetica"/>
          <w:sz w:val="26"/>
          <w:szCs w:val="26"/>
        </w:rPr>
        <w:t>Участие в конкурсе повышает интерес к благоустройству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жители и муниципалитеты видят пользу от проектов</w:t>
      </w:r>
      <w:r>
        <w:rPr>
          <w:rStyle w:val="a9"/>
          <w:rFonts w:ascii="Helvetica" w:hAnsi="Helvetica"/>
          <w:sz w:val="26"/>
          <w:szCs w:val="26"/>
        </w:rPr>
        <w:t xml:space="preserve">, </w:t>
      </w:r>
      <w:r>
        <w:rPr>
          <w:rStyle w:val="a9"/>
          <w:rFonts w:ascii="Helvetica" w:hAnsi="Helvetica"/>
          <w:sz w:val="26"/>
          <w:szCs w:val="26"/>
        </w:rPr>
        <w:t>поэтому хотят участвовать и дальше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 xml:space="preserve">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2020 </w:t>
      </w:r>
      <w:r>
        <w:rPr>
          <w:rStyle w:val="a9"/>
          <w:rFonts w:ascii="Helvetica" w:hAnsi="Helvetica"/>
          <w:sz w:val="26"/>
          <w:szCs w:val="26"/>
        </w:rPr>
        <w:t>году выигрышной стала еще одна заявка Гаврилова Посада — с проектом б</w:t>
      </w:r>
      <w:r>
        <w:rPr>
          <w:rStyle w:val="a9"/>
          <w:rFonts w:ascii="Helvetica" w:hAnsi="Helvetica"/>
          <w:sz w:val="26"/>
          <w:szCs w:val="26"/>
        </w:rPr>
        <w:t>лагоустройства территории у Суздальского моста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>Эта территория будет продолжением проекта благоустройства центральной площади города</w:t>
      </w:r>
      <w:r>
        <w:rPr>
          <w:rStyle w:val="a9"/>
          <w:rFonts w:ascii="Helvetica" w:hAnsi="Helvetica"/>
          <w:sz w:val="26"/>
          <w:szCs w:val="26"/>
        </w:rPr>
        <w:t xml:space="preserve">. </w:t>
      </w:r>
      <w:r>
        <w:rPr>
          <w:rStyle w:val="a9"/>
          <w:rFonts w:ascii="Helvetica" w:hAnsi="Helvetica"/>
          <w:sz w:val="26"/>
          <w:szCs w:val="26"/>
        </w:rPr>
        <w:t xml:space="preserve">На дальнейшее преображение города из федерального бюджета привлечено </w:t>
      </w:r>
      <w:r>
        <w:rPr>
          <w:rStyle w:val="a9"/>
          <w:rFonts w:ascii="Helvetica" w:hAnsi="Helvetica"/>
          <w:sz w:val="26"/>
          <w:szCs w:val="26"/>
        </w:rPr>
        <w:t xml:space="preserve">45 </w:t>
      </w:r>
      <w:r>
        <w:rPr>
          <w:rStyle w:val="a9"/>
          <w:rFonts w:ascii="Helvetica" w:hAnsi="Helvetica"/>
          <w:sz w:val="26"/>
          <w:szCs w:val="26"/>
        </w:rPr>
        <w:t>млн рублей</w:t>
      </w:r>
      <w:r>
        <w:rPr>
          <w:rStyle w:val="a9"/>
          <w:rFonts w:ascii="Helvetica" w:hAnsi="Helvetica"/>
          <w:sz w:val="26"/>
          <w:szCs w:val="26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709"/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709"/>
        <w:jc w:val="both"/>
        <w:rPr>
          <w:rStyle w:val="a9"/>
          <w:rFonts w:ascii="Arial" w:eastAsia="Arial" w:hAnsi="Arial" w:cs="Arial"/>
          <w:sz w:val="26"/>
          <w:szCs w:val="26"/>
          <w:lang w:val="ru-RU"/>
        </w:rPr>
      </w:pPr>
    </w:p>
    <w:tbl>
      <w:tblPr>
        <w:tblStyle w:val="TableNormal"/>
        <w:tblW w:w="9518" w:type="dxa"/>
        <w:tblInd w:w="43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FFF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518"/>
      </w:tblGrid>
      <w:tr w:rsidR="00A57B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66"/>
        </w:trPr>
        <w:tc>
          <w:tcPr>
            <w:tcW w:w="95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DE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57BCC" w:rsidRDefault="00B118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suppressAutoHyphens/>
              <w:outlineLvl w:val="0"/>
            </w:pPr>
            <w:r>
              <w:rPr>
                <w:rStyle w:val="a9"/>
                <w:rFonts w:ascii="Calibri" w:eastAsia="Calibri" w:hAnsi="Calibri" w:cs="Calibri"/>
                <w:noProof/>
                <w:sz w:val="36"/>
                <w:szCs w:val="36"/>
                <w:lang w:val="ru-RU"/>
              </w:rPr>
              <w:drawing>
                <wp:inline distT="0" distB="0" distL="0" distR="0">
                  <wp:extent cx="5783453" cy="3855636"/>
                  <wp:effectExtent l="0" t="0" r="0" b="0"/>
                  <wp:docPr id="1073741833" name="officeArt object" descr="IMG_717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G_7179.jpeg" descr="IMG_7179.jpe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453" cy="3855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B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66"/>
        </w:trPr>
        <w:tc>
          <w:tcPr>
            <w:tcW w:w="95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EF7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57BCC" w:rsidRDefault="00B118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suppressAutoHyphens/>
              <w:outlineLvl w:val="0"/>
            </w:pPr>
            <w:r>
              <w:rPr>
                <w:rStyle w:val="a9"/>
                <w:rFonts w:ascii="Calibri" w:eastAsia="Calibri" w:hAnsi="Calibri" w:cs="Calibri"/>
                <w:noProof/>
                <w:sz w:val="36"/>
                <w:szCs w:val="36"/>
                <w:lang w:val="ru-RU"/>
              </w:rPr>
              <w:lastRenderedPageBreak/>
              <w:drawing>
                <wp:inline distT="0" distB="0" distL="0" distR="0">
                  <wp:extent cx="5783453" cy="3855636"/>
                  <wp:effectExtent l="0" t="0" r="0" b="0"/>
                  <wp:docPr id="1073741834" name="officeArt object" descr="IMG_672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IMG_6729.jpeg" descr="IMG_6729.jpe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453" cy="3855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B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66"/>
        </w:trPr>
        <w:tc>
          <w:tcPr>
            <w:tcW w:w="95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DE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57BCC" w:rsidRDefault="00B118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suppressAutoHyphens/>
              <w:outlineLvl w:val="0"/>
            </w:pPr>
            <w:r>
              <w:rPr>
                <w:rStyle w:val="a9"/>
                <w:rFonts w:ascii="Calibri" w:eastAsia="Calibri" w:hAnsi="Calibri" w:cs="Calibri"/>
                <w:noProof/>
                <w:sz w:val="36"/>
                <w:szCs w:val="36"/>
                <w:lang w:val="ru-RU"/>
              </w:rPr>
              <w:drawing>
                <wp:inline distT="0" distB="0" distL="0" distR="0">
                  <wp:extent cx="5783453" cy="3855636"/>
                  <wp:effectExtent l="0" t="0" r="0" b="0"/>
                  <wp:docPr id="1073741835" name="officeArt object" descr="IMG_6505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IMG_6505.jpeg" descr="IMG_6505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453" cy="3855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7BCC" w:rsidRDefault="00A57BCC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324" w:hanging="324"/>
        <w:rPr>
          <w:rStyle w:val="a9"/>
          <w:rFonts w:ascii="Arial" w:eastAsia="Arial" w:hAnsi="Arial" w:cs="Arial"/>
          <w:sz w:val="26"/>
          <w:szCs w:val="26"/>
          <w:lang w:val="ru-RU"/>
        </w:rPr>
      </w:pPr>
    </w:p>
    <w:p w:rsidR="00A57BCC" w:rsidRDefault="00A57BCC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16" w:hanging="216"/>
        <w:rPr>
          <w:rStyle w:val="a9"/>
          <w:rFonts w:ascii="Arial" w:eastAsia="Arial" w:hAnsi="Arial" w:cs="Arial"/>
          <w:sz w:val="26"/>
          <w:szCs w:val="26"/>
          <w:lang w:val="ru-RU"/>
        </w:rPr>
      </w:pPr>
    </w:p>
    <w:p w:rsidR="00A57BCC" w:rsidRDefault="00A57BCC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8" w:hanging="108"/>
        <w:rPr>
          <w:rStyle w:val="a9"/>
          <w:rFonts w:ascii="Arial" w:eastAsia="Arial" w:hAnsi="Arial" w:cs="Arial"/>
          <w:sz w:val="26"/>
          <w:szCs w:val="26"/>
          <w:lang w:val="ru-RU"/>
        </w:rPr>
      </w:pP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709"/>
        <w:jc w:val="both"/>
        <w:rPr>
          <w:rStyle w:val="a9"/>
          <w:rFonts w:ascii="Arial" w:eastAsia="Arial" w:hAnsi="Arial" w:cs="Arial"/>
          <w:sz w:val="22"/>
          <w:szCs w:val="22"/>
          <w:lang w:val="ru-RU"/>
        </w:rPr>
      </w:pP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b/>
          <w:bCs/>
          <w:sz w:val="26"/>
          <w:szCs w:val="26"/>
          <w:shd w:val="clear" w:color="auto" w:fill="FFEC98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b/>
          <w:bCs/>
          <w:sz w:val="26"/>
          <w:szCs w:val="26"/>
          <w:shd w:val="clear" w:color="auto" w:fill="FFEC98"/>
          <w:lang w:val="ru-RU"/>
        </w:rPr>
      </w:pP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3.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«Арт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-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парк «Этноград» в сельском поселении Русскинская Сургутского района»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Ханты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-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Мансийский автономный округ – Югра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b/>
          <w:bCs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По инициативе и при непосредственном участии детей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участников детского оздоровительного образовательного лагеря «Этноград»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в сельском посел</w:t>
      </w:r>
      <w:r>
        <w:rPr>
          <w:rStyle w:val="a9"/>
          <w:rFonts w:ascii="Helvetica" w:hAnsi="Helvetica"/>
          <w:sz w:val="26"/>
          <w:szCs w:val="26"/>
          <w:lang w:val="ru-RU"/>
        </w:rPr>
        <w:t>е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нии Русскинская Сургутского района 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2019 </w:t>
      </w:r>
      <w:r>
        <w:rPr>
          <w:rStyle w:val="a9"/>
          <w:rFonts w:ascii="Helvetica" w:hAnsi="Helvetica"/>
          <w:sz w:val="26"/>
          <w:szCs w:val="26"/>
          <w:lang w:val="ru-RU"/>
        </w:rPr>
        <w:t>году с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оздана новая локация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- </w:t>
      </w:r>
      <w:r>
        <w:rPr>
          <w:rStyle w:val="a9"/>
          <w:rFonts w:ascii="Helvetica" w:hAnsi="Helvetica"/>
          <w:sz w:val="26"/>
          <w:szCs w:val="26"/>
          <w:lang w:val="ru-RU"/>
        </w:rPr>
        <w:t>Арт</w:t>
      </w:r>
      <w:r>
        <w:rPr>
          <w:rStyle w:val="a9"/>
          <w:rFonts w:ascii="Helvetica" w:hAnsi="Helvetica"/>
          <w:sz w:val="26"/>
          <w:szCs w:val="26"/>
          <w:lang w:val="ru-RU"/>
        </w:rPr>
        <w:t>-</w:t>
      </w:r>
      <w:r>
        <w:rPr>
          <w:rStyle w:val="a9"/>
          <w:rFonts w:ascii="Helvetica" w:hAnsi="Helvetica"/>
          <w:sz w:val="26"/>
          <w:szCs w:val="26"/>
          <w:lang w:val="ru-RU"/>
        </w:rPr>
        <w:t>парк «Этноград»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Деревня Русскинск</w:t>
      </w:r>
      <w:r>
        <w:rPr>
          <w:rStyle w:val="a9"/>
          <w:rFonts w:ascii="Helvetica" w:hAnsi="Helvetica"/>
          <w:sz w:val="26"/>
          <w:szCs w:val="26"/>
          <w:lang w:val="ru-RU"/>
        </w:rPr>
        <w:t>ая Сургутского района – исторически сложившийся этнич</w:t>
      </w:r>
      <w:r>
        <w:rPr>
          <w:rStyle w:val="a9"/>
          <w:rFonts w:ascii="Helvetica" w:hAnsi="Helvetica"/>
          <w:sz w:val="26"/>
          <w:szCs w:val="26"/>
          <w:lang w:val="ru-RU"/>
        </w:rPr>
        <w:t>е</w:t>
      </w:r>
      <w:r>
        <w:rPr>
          <w:rStyle w:val="a9"/>
          <w:rFonts w:ascii="Helvetica" w:hAnsi="Helvetica"/>
          <w:sz w:val="26"/>
          <w:szCs w:val="26"/>
          <w:lang w:val="ru-RU"/>
        </w:rPr>
        <w:t>ский центр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где проживает коренной народ Севера – ха</w:t>
      </w:r>
      <w:r>
        <w:rPr>
          <w:rStyle w:val="a9"/>
          <w:rFonts w:ascii="Helvetica" w:hAnsi="Helvetica"/>
          <w:sz w:val="26"/>
          <w:szCs w:val="26"/>
          <w:lang w:val="ru-RU"/>
        </w:rPr>
        <w:t>нты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большинство с</w:t>
      </w:r>
      <w:r>
        <w:rPr>
          <w:rStyle w:val="a9"/>
          <w:rFonts w:ascii="Helvetica" w:hAnsi="Helvetica"/>
          <w:sz w:val="26"/>
          <w:szCs w:val="26"/>
          <w:lang w:val="ru-RU"/>
        </w:rPr>
        <w:t>е</w:t>
      </w:r>
      <w:r>
        <w:rPr>
          <w:rStyle w:val="a9"/>
          <w:rFonts w:ascii="Helvetica" w:hAnsi="Helvetica"/>
          <w:sz w:val="26"/>
          <w:szCs w:val="26"/>
          <w:lang w:val="ru-RU"/>
        </w:rPr>
        <w:t>мей ведет традиционный образ жизни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: </w:t>
      </w:r>
      <w:r>
        <w:rPr>
          <w:rStyle w:val="a9"/>
          <w:rFonts w:ascii="Helvetica" w:hAnsi="Helvetica"/>
          <w:sz w:val="26"/>
          <w:szCs w:val="26"/>
          <w:lang w:val="ru-RU"/>
        </w:rPr>
        <w:t>занимаются рыбной ловлей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охотой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разведением оленей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сбором дикоросов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живут в чумах в семейных угодьях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1988 </w:t>
      </w:r>
      <w:r>
        <w:rPr>
          <w:rStyle w:val="a9"/>
          <w:rFonts w:ascii="Helvetica" w:hAnsi="Helvetica"/>
          <w:sz w:val="26"/>
          <w:szCs w:val="26"/>
          <w:lang w:val="ru-RU"/>
        </w:rPr>
        <w:t>году Александр Павлович Ядрошников на основе личной коллекции на территории этнического центра создал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 Музей природы и человека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В после</w:t>
      </w:r>
      <w:r>
        <w:rPr>
          <w:rStyle w:val="a9"/>
          <w:rFonts w:ascii="Helvetica" w:hAnsi="Helvetica"/>
          <w:sz w:val="26"/>
          <w:szCs w:val="26"/>
          <w:lang w:val="ru-RU"/>
        </w:rPr>
        <w:t>д</w:t>
      </w:r>
      <w:r>
        <w:rPr>
          <w:rStyle w:val="a9"/>
          <w:rFonts w:ascii="Helvetica" w:hAnsi="Helvetica"/>
          <w:sz w:val="26"/>
          <w:szCs w:val="26"/>
          <w:lang w:val="ru-RU"/>
        </w:rPr>
        <w:t>ствии он стал неотъемлемой частью восприятия деревни Русскинская как э</w:t>
      </w:r>
      <w:r>
        <w:rPr>
          <w:rStyle w:val="a9"/>
          <w:rFonts w:ascii="Helvetica" w:hAnsi="Helvetica"/>
          <w:sz w:val="26"/>
          <w:szCs w:val="26"/>
          <w:lang w:val="ru-RU"/>
        </w:rPr>
        <w:t>т</w:t>
      </w:r>
      <w:r>
        <w:rPr>
          <w:rStyle w:val="a9"/>
          <w:rFonts w:ascii="Helvetica" w:hAnsi="Helvetica"/>
          <w:sz w:val="26"/>
          <w:szCs w:val="26"/>
          <w:lang w:val="ru-RU"/>
        </w:rPr>
        <w:t>нографического объекта Югры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Ежегодно в деревню приезжает более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12 000 </w:t>
      </w:r>
      <w:r>
        <w:rPr>
          <w:rStyle w:val="a9"/>
          <w:rFonts w:ascii="Helvetica" w:hAnsi="Helvetica"/>
          <w:sz w:val="26"/>
          <w:szCs w:val="26"/>
          <w:lang w:val="ru-RU"/>
        </w:rPr>
        <w:t>туристов из Югры и разных уголков России и мира для знакомства с культурной и историей коренных народов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Лагерь «Этноград» работает по соглашению с Международным де</w:t>
      </w:r>
      <w:r>
        <w:rPr>
          <w:rStyle w:val="a9"/>
          <w:rFonts w:ascii="Helvetica" w:hAnsi="Helvetica"/>
          <w:sz w:val="26"/>
          <w:szCs w:val="26"/>
          <w:lang w:val="ru-RU"/>
        </w:rPr>
        <w:t>т</w:t>
      </w:r>
      <w:r>
        <w:rPr>
          <w:rStyle w:val="a9"/>
          <w:rFonts w:ascii="Helvetica" w:hAnsi="Helvetica"/>
          <w:sz w:val="26"/>
          <w:szCs w:val="26"/>
          <w:lang w:val="ru-RU"/>
        </w:rPr>
        <w:t>ским центром «Артек»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Его сотрудники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направленные в командировку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со</w:t>
      </w:r>
      <w:r>
        <w:rPr>
          <w:rStyle w:val="a9"/>
          <w:rFonts w:ascii="Helvetica" w:hAnsi="Helvetica"/>
          <w:sz w:val="26"/>
          <w:szCs w:val="26"/>
          <w:lang w:val="ru-RU"/>
        </w:rPr>
        <w:t>в</w:t>
      </w:r>
      <w:r>
        <w:rPr>
          <w:rStyle w:val="a9"/>
          <w:rFonts w:ascii="Helvetica" w:hAnsi="Helvetica"/>
          <w:sz w:val="26"/>
          <w:szCs w:val="26"/>
          <w:lang w:val="ru-RU"/>
        </w:rPr>
        <w:t>местно с командой НКО реализуют проект «Губернаторский лагерь в Югре»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На территории благоустроено пространство с арт</w:t>
      </w:r>
      <w:r>
        <w:rPr>
          <w:rStyle w:val="a9"/>
          <w:rFonts w:ascii="Helvetica" w:hAnsi="Helvetica"/>
          <w:sz w:val="26"/>
          <w:szCs w:val="26"/>
          <w:lang w:val="ru-RU"/>
        </w:rPr>
        <w:t>-</w:t>
      </w:r>
      <w:r>
        <w:rPr>
          <w:rStyle w:val="a9"/>
          <w:rFonts w:ascii="Helvetica" w:hAnsi="Helvetica"/>
          <w:sz w:val="26"/>
          <w:szCs w:val="26"/>
          <w:lang w:val="ru-RU"/>
        </w:rPr>
        <w:t>объектами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изображающ</w:t>
      </w:r>
      <w:r>
        <w:rPr>
          <w:rStyle w:val="a9"/>
          <w:rFonts w:ascii="Helvetica" w:hAnsi="Helvetica"/>
          <w:sz w:val="26"/>
          <w:szCs w:val="26"/>
          <w:lang w:val="ru-RU"/>
        </w:rPr>
        <w:t>и</w:t>
      </w:r>
      <w:r>
        <w:rPr>
          <w:rStyle w:val="a9"/>
          <w:rFonts w:ascii="Helvetica" w:hAnsi="Helvetica"/>
          <w:sz w:val="26"/>
          <w:szCs w:val="26"/>
          <w:lang w:val="ru-RU"/>
        </w:rPr>
        <w:t>ми героев хантыйских легенд и помога</w:t>
      </w:r>
      <w:r>
        <w:rPr>
          <w:rStyle w:val="a9"/>
          <w:rFonts w:ascii="Helvetica" w:hAnsi="Helvetica"/>
          <w:sz w:val="26"/>
          <w:szCs w:val="26"/>
          <w:lang w:val="ru-RU"/>
        </w:rPr>
        <w:t>ющими знакомиться с культурой и и</w:t>
      </w:r>
      <w:r>
        <w:rPr>
          <w:rStyle w:val="a9"/>
          <w:rFonts w:ascii="Helvetica" w:hAnsi="Helvetica"/>
          <w:sz w:val="26"/>
          <w:szCs w:val="26"/>
          <w:lang w:val="ru-RU"/>
        </w:rPr>
        <w:t>с</w:t>
      </w:r>
      <w:r>
        <w:rPr>
          <w:rStyle w:val="a9"/>
          <w:rFonts w:ascii="Helvetica" w:hAnsi="Helvetica"/>
          <w:sz w:val="26"/>
          <w:szCs w:val="26"/>
          <w:lang w:val="ru-RU"/>
        </w:rPr>
        <w:t>торией Югры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Реализация проекта осуществлялась за счет средств местного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 бюджета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предоставленных на конкурсной основе НКО АНО ДО «Агентство инновац</w:t>
      </w:r>
      <w:r>
        <w:rPr>
          <w:rStyle w:val="a9"/>
          <w:rFonts w:ascii="Helvetica" w:hAnsi="Helvetica"/>
          <w:sz w:val="26"/>
          <w:szCs w:val="26"/>
          <w:lang w:val="ru-RU"/>
        </w:rPr>
        <w:t>и</w:t>
      </w:r>
      <w:r>
        <w:rPr>
          <w:rStyle w:val="a9"/>
          <w:rFonts w:ascii="Helvetica" w:hAnsi="Helvetica"/>
          <w:sz w:val="26"/>
          <w:szCs w:val="26"/>
          <w:lang w:val="ru-RU"/>
        </w:rPr>
        <w:t>онных решений в сфере социоку</w:t>
      </w:r>
      <w:r>
        <w:rPr>
          <w:rStyle w:val="a9"/>
          <w:rFonts w:ascii="Helvetica" w:hAnsi="Helvetica"/>
          <w:sz w:val="26"/>
          <w:szCs w:val="26"/>
          <w:lang w:val="ru-RU"/>
        </w:rPr>
        <w:t>льтурной деятельности» в виде гранта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2020 </w:t>
      </w:r>
      <w:r>
        <w:rPr>
          <w:rStyle w:val="a9"/>
          <w:rFonts w:ascii="Helvetica" w:hAnsi="Helvetica"/>
          <w:sz w:val="26"/>
          <w:szCs w:val="26"/>
          <w:lang w:val="ru-RU"/>
        </w:rPr>
        <w:t>году запланировано строительство второй очереди – игрового пр</w:t>
      </w:r>
      <w:r>
        <w:rPr>
          <w:rStyle w:val="a9"/>
          <w:rFonts w:ascii="Helvetica" w:hAnsi="Helvetica"/>
          <w:sz w:val="26"/>
          <w:szCs w:val="26"/>
          <w:lang w:val="ru-RU"/>
        </w:rPr>
        <w:t>о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странства «Йонтэх» </w:t>
      </w:r>
      <w:r>
        <w:rPr>
          <w:rStyle w:val="a9"/>
          <w:rFonts w:ascii="Helvetica" w:hAnsi="Helvetica"/>
          <w:sz w:val="26"/>
          <w:szCs w:val="26"/>
          <w:lang w:val="ru-RU"/>
        </w:rPr>
        <w:t>(</w:t>
      </w:r>
      <w:r>
        <w:rPr>
          <w:rStyle w:val="a9"/>
          <w:rFonts w:ascii="Helvetica" w:hAnsi="Helvetica"/>
          <w:sz w:val="26"/>
          <w:szCs w:val="26"/>
          <w:lang w:val="ru-RU"/>
        </w:rPr>
        <w:t>«детство» на хантыйском языке</w:t>
      </w:r>
      <w:r>
        <w:rPr>
          <w:rStyle w:val="a9"/>
          <w:rFonts w:ascii="Helvetica" w:hAnsi="Helvetica"/>
          <w:sz w:val="26"/>
          <w:szCs w:val="26"/>
          <w:lang w:val="ru-RU"/>
        </w:rPr>
        <w:t>).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Идея вт</w:t>
      </w:r>
      <w:r>
        <w:rPr>
          <w:rStyle w:val="a9"/>
          <w:rFonts w:ascii="Helvetica" w:hAnsi="Helvetica"/>
          <w:sz w:val="26"/>
          <w:szCs w:val="26"/>
          <w:lang w:val="ru-RU"/>
        </w:rPr>
        <w:t>орой очереди парка – создание игрового пространства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позволяющего ребятам на детский площадке безопасно по</w:t>
      </w:r>
      <w:r>
        <w:rPr>
          <w:rStyle w:val="a9"/>
          <w:rFonts w:ascii="Helvetica" w:hAnsi="Helvetica"/>
          <w:sz w:val="26"/>
          <w:szCs w:val="26"/>
          <w:lang w:val="ru-RU"/>
        </w:rPr>
        <w:t>знавать мир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формировать «ка</w:t>
      </w:r>
      <w:r>
        <w:rPr>
          <w:rStyle w:val="a9"/>
          <w:rFonts w:ascii="Helvetica" w:hAnsi="Helvetica"/>
          <w:sz w:val="26"/>
          <w:szCs w:val="26"/>
          <w:lang w:val="ru-RU"/>
        </w:rPr>
        <w:t>р</w:t>
      </w:r>
      <w:r>
        <w:rPr>
          <w:rStyle w:val="a9"/>
          <w:rFonts w:ascii="Helvetica" w:hAnsi="Helvetica"/>
          <w:sz w:val="26"/>
          <w:szCs w:val="26"/>
          <w:lang w:val="ru-RU"/>
        </w:rPr>
        <w:t>тину мира»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отрабатывать навыки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Игровое оборудование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конструкци</w:t>
      </w:r>
      <w:r>
        <w:rPr>
          <w:rStyle w:val="a9"/>
          <w:rFonts w:ascii="Helvetica" w:hAnsi="Helvetica"/>
          <w:sz w:val="26"/>
          <w:szCs w:val="26"/>
          <w:lang w:val="ru-RU"/>
        </w:rPr>
        <w:t>и и зоны отдыха будут выполнены с соблюдением норм безопасности и с использов</w:t>
      </w:r>
      <w:r>
        <w:rPr>
          <w:rStyle w:val="a9"/>
          <w:rFonts w:ascii="Helvetica" w:hAnsi="Helvetica"/>
          <w:sz w:val="26"/>
          <w:szCs w:val="26"/>
          <w:lang w:val="ru-RU"/>
        </w:rPr>
        <w:t>а</w:t>
      </w:r>
      <w:r>
        <w:rPr>
          <w:rStyle w:val="a9"/>
          <w:rFonts w:ascii="Helvetica" w:hAnsi="Helvetica"/>
          <w:sz w:val="26"/>
          <w:szCs w:val="26"/>
          <w:lang w:val="ru-RU"/>
        </w:rPr>
        <w:t>нием только натуральных материалов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Проект вошел в Федеральный реестр лучших практик и проектов благ</w:t>
      </w:r>
      <w:r>
        <w:rPr>
          <w:rStyle w:val="a9"/>
          <w:rFonts w:ascii="Helvetica" w:hAnsi="Helvetica"/>
          <w:sz w:val="26"/>
          <w:szCs w:val="26"/>
          <w:lang w:val="ru-RU"/>
        </w:rPr>
        <w:t>о</w:t>
      </w:r>
      <w:r>
        <w:rPr>
          <w:rStyle w:val="a9"/>
          <w:rFonts w:ascii="Helvetica" w:hAnsi="Helvetica"/>
          <w:sz w:val="26"/>
          <w:szCs w:val="26"/>
          <w:lang w:val="ru-RU"/>
        </w:rPr>
        <w:t>устройства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реализованных 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2019 </w:t>
      </w:r>
      <w:r>
        <w:rPr>
          <w:rStyle w:val="a9"/>
          <w:rFonts w:ascii="Helvetica" w:hAnsi="Helvetica"/>
          <w:sz w:val="26"/>
          <w:szCs w:val="26"/>
          <w:lang w:val="ru-RU"/>
        </w:rPr>
        <w:t>году в номинации «Городской сад и сквер как место отдыха и общения»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Arial" w:eastAsia="Arial" w:hAnsi="Arial" w:cs="Arial"/>
          <w:sz w:val="26"/>
          <w:szCs w:val="26"/>
          <w:lang w:val="ru-RU"/>
        </w:rPr>
      </w:pPr>
      <w:hyperlink r:id="rId13" w:history="1">
        <w:r>
          <w:rPr>
            <w:rStyle w:val="Hyperlink0"/>
            <w:rFonts w:ascii="Helvetica" w:hAnsi="Helvetica"/>
          </w:rPr>
          <w:t>https://drive.google.com/drive/folders/1-5UeD5q9skDlCwnwNq-UwZ-P2WwOXnLj?usp=sharing</w:t>
        </w:r>
      </w:hyperlink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A57BCC">
      <w:pPr>
        <w:jc w:val="both"/>
        <w:rPr>
          <w:rStyle w:val="a9"/>
          <w:rFonts w:ascii="Helvetica" w:eastAsia="Helvetica" w:hAnsi="Helvetica" w:cs="Helvetica"/>
          <w:sz w:val="26"/>
          <w:szCs w:val="26"/>
          <w:shd w:val="clear" w:color="auto" w:fill="FFEC98"/>
          <w:lang w:val="ru-RU"/>
        </w:rPr>
      </w:pPr>
    </w:p>
    <w:p w:rsidR="00A57BCC" w:rsidRDefault="00B1180F">
      <w:pPr>
        <w:jc w:val="both"/>
        <w:rPr>
          <w:rStyle w:val="a9"/>
          <w:rFonts w:ascii="Helvetica" w:eastAsia="Helvetica" w:hAnsi="Helvetica" w:cs="Helvetica"/>
          <w:b/>
          <w:bCs/>
          <w:sz w:val="26"/>
          <w:szCs w:val="26"/>
          <w:shd w:val="clear" w:color="auto" w:fill="FFEC98"/>
          <w:lang w:val="ru-RU"/>
        </w:rPr>
      </w:pP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4.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Парк культуры и отдыха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Ноябрьск Ямало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-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Ненецкий автономный округ</w:t>
      </w:r>
    </w:p>
    <w:p w:rsidR="00A57BCC" w:rsidRDefault="00A57BCC">
      <w:pPr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В парке настроен функционал с учётом истории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местоположения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существ</w:t>
      </w:r>
      <w:r>
        <w:rPr>
          <w:rStyle w:val="a9"/>
          <w:rFonts w:ascii="Helvetica" w:hAnsi="Helvetica"/>
          <w:sz w:val="26"/>
          <w:szCs w:val="26"/>
          <w:lang w:val="ru-RU"/>
        </w:rPr>
        <w:t>у</w:t>
      </w:r>
      <w:r>
        <w:rPr>
          <w:rStyle w:val="a9"/>
          <w:rFonts w:ascii="Helvetica" w:hAnsi="Helvetica"/>
          <w:sz w:val="26"/>
          <w:szCs w:val="26"/>
          <w:lang w:val="ru-RU"/>
        </w:rPr>
        <w:t>ющего использования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аудитории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природных особенностей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Кроме того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ра</w:t>
      </w:r>
      <w:r>
        <w:rPr>
          <w:rStyle w:val="a9"/>
          <w:rFonts w:ascii="Helvetica" w:hAnsi="Helvetica"/>
          <w:sz w:val="26"/>
          <w:szCs w:val="26"/>
          <w:lang w:val="ru-RU"/>
        </w:rPr>
        <w:t>с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смотрено его перспективное развитие в комплексе с близлежащими </w:t>
      </w:r>
      <w:r>
        <w:rPr>
          <w:rStyle w:val="a9"/>
          <w:rFonts w:ascii="Helvetica" w:hAnsi="Helvetica"/>
          <w:sz w:val="26"/>
          <w:szCs w:val="26"/>
          <w:lang w:val="ru-RU"/>
        </w:rPr>
        <w:t>(</w:t>
      </w:r>
      <w:r>
        <w:rPr>
          <w:rStyle w:val="a9"/>
          <w:rFonts w:ascii="Helvetica" w:hAnsi="Helvetica"/>
          <w:sz w:val="26"/>
          <w:szCs w:val="26"/>
          <w:lang w:val="ru-RU"/>
        </w:rPr>
        <w:t>в пред</w:t>
      </w:r>
      <w:r>
        <w:rPr>
          <w:rStyle w:val="a9"/>
          <w:rFonts w:ascii="Helvetica" w:hAnsi="Helvetica"/>
          <w:sz w:val="26"/>
          <w:szCs w:val="26"/>
          <w:lang w:val="ru-RU"/>
        </w:rPr>
        <w:t>е</w:t>
      </w:r>
      <w:r>
        <w:rPr>
          <w:rStyle w:val="a9"/>
          <w:rFonts w:ascii="Helvetica" w:hAnsi="Helvetica"/>
          <w:sz w:val="26"/>
          <w:szCs w:val="26"/>
          <w:lang w:val="ru-RU"/>
        </w:rPr>
        <w:t>лах пешеходной доступности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) </w:t>
      </w:r>
      <w:r>
        <w:rPr>
          <w:rStyle w:val="a9"/>
          <w:rFonts w:ascii="Helvetica" w:hAnsi="Helvetica"/>
          <w:sz w:val="26"/>
          <w:szCs w:val="26"/>
          <w:lang w:val="ru-RU"/>
        </w:rPr>
        <w:t>парками и скверами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Обсуждение с жителями территории парка проходило в несколько этапов</w:t>
      </w:r>
      <w:r>
        <w:rPr>
          <w:rStyle w:val="a9"/>
          <w:rFonts w:ascii="Helvetica" w:hAnsi="Helvetica"/>
          <w:sz w:val="26"/>
          <w:szCs w:val="26"/>
          <w:lang w:val="ru-RU"/>
        </w:rPr>
        <w:t>:</w:t>
      </w: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 </w:t>
      </w:r>
    </w:p>
    <w:p w:rsidR="00A57BCC" w:rsidRDefault="00B1180F">
      <w:pPr>
        <w:numPr>
          <w:ilvl w:val="0"/>
          <w:numId w:val="2"/>
        </w:numPr>
        <w:jc w:val="both"/>
        <w:rPr>
          <w:rFonts w:ascii="Helvetica" w:hAnsi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Обсуждение наполнения территории с жителями города Ноябрьска при с</w:t>
      </w:r>
      <w:r>
        <w:rPr>
          <w:rStyle w:val="a9"/>
          <w:rFonts w:ascii="Helvetica" w:hAnsi="Helvetica"/>
          <w:sz w:val="26"/>
          <w:szCs w:val="26"/>
          <w:lang w:val="ru-RU"/>
        </w:rPr>
        <w:t>о</w:t>
      </w:r>
      <w:r>
        <w:rPr>
          <w:rStyle w:val="a9"/>
          <w:rFonts w:ascii="Helvetica" w:hAnsi="Helvetica"/>
          <w:sz w:val="26"/>
          <w:szCs w:val="26"/>
          <w:lang w:val="ru-RU"/>
        </w:rPr>
        <w:t>участвующем проектировании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проведения воркшопов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творческих масте</w:t>
      </w:r>
      <w:r>
        <w:rPr>
          <w:rStyle w:val="a9"/>
          <w:rFonts w:ascii="Helvetica" w:hAnsi="Helvetica"/>
          <w:sz w:val="26"/>
          <w:szCs w:val="26"/>
          <w:lang w:val="ru-RU"/>
        </w:rPr>
        <w:t>р</w:t>
      </w:r>
      <w:r>
        <w:rPr>
          <w:rStyle w:val="a9"/>
          <w:rFonts w:ascii="Helvetica" w:hAnsi="Helvetica"/>
          <w:sz w:val="26"/>
          <w:szCs w:val="26"/>
          <w:lang w:val="ru-RU"/>
        </w:rPr>
        <w:t>ских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конкурсов рисунков в детских садах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сочинений и презентаций в шк</w:t>
      </w:r>
      <w:r>
        <w:rPr>
          <w:rStyle w:val="a9"/>
          <w:rFonts w:ascii="Helvetica" w:hAnsi="Helvetica"/>
          <w:sz w:val="26"/>
          <w:szCs w:val="26"/>
          <w:lang w:val="ru-RU"/>
        </w:rPr>
        <w:t>о</w:t>
      </w:r>
      <w:r>
        <w:rPr>
          <w:rStyle w:val="a9"/>
          <w:rFonts w:ascii="Helvetica" w:hAnsi="Helvetica"/>
          <w:sz w:val="26"/>
          <w:szCs w:val="26"/>
          <w:lang w:val="ru-RU"/>
        </w:rPr>
        <w:t>лах на тему обустройства</w:t>
      </w:r>
      <w:r>
        <w:rPr>
          <w:rStyle w:val="a9"/>
          <w:rFonts w:ascii="Helvetica" w:hAnsi="Helvetica"/>
          <w:sz w:val="26"/>
          <w:szCs w:val="26"/>
          <w:lang w:val="ru-RU"/>
        </w:rPr>
        <w:t>;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2.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Подготовка концепции развития парка студентами ФГБО ВО «Уральский государственный архитектурно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- </w:t>
      </w:r>
      <w:r>
        <w:rPr>
          <w:rStyle w:val="a9"/>
          <w:rFonts w:ascii="Helvetica" w:hAnsi="Helvetica"/>
          <w:sz w:val="26"/>
          <w:szCs w:val="26"/>
          <w:lang w:val="ru-RU"/>
        </w:rPr>
        <w:t>художественный университет»</w:t>
      </w:r>
      <w:r>
        <w:rPr>
          <w:rStyle w:val="a9"/>
          <w:rFonts w:ascii="Helvetica" w:hAnsi="Helvetica"/>
          <w:sz w:val="26"/>
          <w:szCs w:val="26"/>
          <w:lang w:val="ru-RU"/>
        </w:rPr>
        <w:t>;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3. </w:t>
      </w:r>
      <w:r>
        <w:rPr>
          <w:rStyle w:val="a9"/>
          <w:rFonts w:ascii="Helvetica" w:hAnsi="Helvetica"/>
          <w:sz w:val="26"/>
          <w:szCs w:val="26"/>
          <w:lang w:val="ru-RU"/>
        </w:rPr>
        <w:t>Голосование за лучший концептуальный проект благоустройства террит</w:t>
      </w:r>
      <w:r>
        <w:rPr>
          <w:rStyle w:val="a9"/>
          <w:rFonts w:ascii="Helvetica" w:hAnsi="Helvetica"/>
          <w:sz w:val="26"/>
          <w:szCs w:val="26"/>
          <w:lang w:val="ru-RU"/>
        </w:rPr>
        <w:t>о</w:t>
      </w:r>
      <w:r>
        <w:rPr>
          <w:rStyle w:val="a9"/>
          <w:rFonts w:ascii="Helvetica" w:hAnsi="Helvetica"/>
          <w:sz w:val="26"/>
          <w:szCs w:val="26"/>
          <w:lang w:val="ru-RU"/>
        </w:rPr>
        <w:t>рии парка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Проектом предусмотрено расширение типологии парка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его перевод из р</w:t>
      </w:r>
      <w:r>
        <w:rPr>
          <w:rStyle w:val="a9"/>
          <w:rFonts w:ascii="Helvetica" w:hAnsi="Helvetica"/>
          <w:sz w:val="26"/>
          <w:szCs w:val="26"/>
          <w:lang w:val="ru-RU"/>
        </w:rPr>
        <w:t>айо</w:t>
      </w:r>
      <w:r>
        <w:rPr>
          <w:rStyle w:val="a9"/>
          <w:rFonts w:ascii="Helvetica" w:hAnsi="Helvetica"/>
          <w:sz w:val="26"/>
          <w:szCs w:val="26"/>
          <w:lang w:val="ru-RU"/>
        </w:rPr>
        <w:t>н</w:t>
      </w:r>
      <w:r>
        <w:rPr>
          <w:rStyle w:val="a9"/>
          <w:rFonts w:ascii="Helvetica" w:hAnsi="Helvetica"/>
          <w:sz w:val="26"/>
          <w:szCs w:val="26"/>
          <w:lang w:val="ru-RU"/>
        </w:rPr>
        <w:t>ного в статус городского и регионального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Насыщение его дополнительными функциями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каждая из которых имеет перспективы развития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jc w:val="both"/>
        <w:rPr>
          <w:rStyle w:val="a9"/>
          <w:rFonts w:ascii="Helvetica" w:eastAsia="Helvetica" w:hAnsi="Helvetica" w:cs="Helvetica"/>
          <w:sz w:val="26"/>
          <w:szCs w:val="26"/>
          <w:u w:color="0563C1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Парк включает в себя несколько с разной функциональностью и тематикой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В рамках одной территории вместе су  ществуют парки для всех категорий ж</w:t>
      </w:r>
      <w:r>
        <w:rPr>
          <w:rStyle w:val="a9"/>
          <w:rFonts w:ascii="Helvetica" w:hAnsi="Helvetica"/>
          <w:sz w:val="26"/>
          <w:szCs w:val="26"/>
          <w:lang w:val="ru-RU"/>
        </w:rPr>
        <w:t>и</w:t>
      </w:r>
      <w:r>
        <w:rPr>
          <w:rStyle w:val="a9"/>
          <w:rFonts w:ascii="Helvetica" w:hAnsi="Helvetica"/>
          <w:sz w:val="26"/>
          <w:szCs w:val="26"/>
          <w:lang w:val="ru-RU"/>
        </w:rPr>
        <w:t>телей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: </w:t>
      </w:r>
      <w:r>
        <w:rPr>
          <w:rStyle w:val="a9"/>
          <w:rFonts w:ascii="Helvetica" w:hAnsi="Helvetica"/>
          <w:sz w:val="26"/>
          <w:szCs w:val="26"/>
          <w:lang w:val="ru-RU"/>
        </w:rPr>
        <w:t>детский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спортивный парки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парк активного отдыха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р</w:t>
      </w:r>
      <w:r>
        <w:rPr>
          <w:rStyle w:val="a9"/>
          <w:rFonts w:ascii="Helvetica" w:hAnsi="Helvetica"/>
          <w:sz w:val="26"/>
          <w:szCs w:val="26"/>
          <w:lang w:val="ru-RU"/>
        </w:rPr>
        <w:t>екреационный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событийный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</w:t>
      </w:r>
      <w:r>
        <w:rPr>
          <w:rStyle w:val="a9"/>
          <w:rFonts w:ascii="Helvetica" w:hAnsi="Helvetica"/>
          <w:sz w:val="26"/>
          <w:szCs w:val="26"/>
          <w:u w:color="0563C1"/>
        </w:rPr>
        <w:t>ознавательный парки</w:t>
      </w:r>
      <w:r>
        <w:rPr>
          <w:rStyle w:val="a9"/>
          <w:rFonts w:ascii="Helvetica" w:hAnsi="Helvetica"/>
          <w:sz w:val="26"/>
          <w:szCs w:val="26"/>
          <w:u w:color="0563C1"/>
        </w:rPr>
        <w:t xml:space="preserve">, </w:t>
      </w:r>
      <w:r>
        <w:rPr>
          <w:rStyle w:val="a9"/>
          <w:rFonts w:ascii="Helvetica" w:hAnsi="Helvetica"/>
          <w:sz w:val="26"/>
          <w:szCs w:val="26"/>
          <w:u w:color="0563C1"/>
        </w:rPr>
        <w:t>парк развлечений</w:t>
      </w:r>
      <w:r>
        <w:rPr>
          <w:rStyle w:val="a9"/>
          <w:rFonts w:ascii="Helvetica" w:hAnsi="Helvetica"/>
          <w:sz w:val="26"/>
          <w:szCs w:val="26"/>
          <w:u w:color="0563C1"/>
        </w:rPr>
        <w:t>.</w:t>
      </w:r>
    </w:p>
    <w:p w:rsidR="00A57BCC" w:rsidRDefault="00A57BCC">
      <w:pPr>
        <w:jc w:val="both"/>
        <w:rPr>
          <w:rStyle w:val="a9"/>
          <w:rFonts w:ascii="Helvetica" w:eastAsia="Helvetica" w:hAnsi="Helvetica" w:cs="Helvetica"/>
          <w:sz w:val="26"/>
          <w:szCs w:val="26"/>
          <w:u w:color="0563C1"/>
        </w:rPr>
      </w:pPr>
    </w:p>
    <w:p w:rsidR="00A57BCC" w:rsidRDefault="00B1180F">
      <w:pPr>
        <w:jc w:val="both"/>
        <w:rPr>
          <w:rStyle w:val="a9"/>
          <w:rFonts w:ascii="Helvetica" w:eastAsia="Helvetica" w:hAnsi="Helvetica" w:cs="Helvetica"/>
          <w:sz w:val="26"/>
          <w:szCs w:val="26"/>
          <w:u w:color="0563C1"/>
        </w:rPr>
      </w:pPr>
      <w:r>
        <w:rPr>
          <w:rStyle w:val="a9"/>
          <w:rFonts w:ascii="Helvetica" w:hAnsi="Helvetica"/>
          <w:sz w:val="26"/>
          <w:szCs w:val="26"/>
          <w:u w:color="0563C1"/>
        </w:rPr>
        <w:t>На его территории организована городская площадь</w:t>
      </w:r>
      <w:r>
        <w:rPr>
          <w:rStyle w:val="a9"/>
          <w:rFonts w:ascii="Helvetica" w:hAnsi="Helvetica"/>
          <w:sz w:val="26"/>
          <w:szCs w:val="26"/>
          <w:u w:color="0563C1"/>
        </w:rPr>
        <w:t xml:space="preserve">, </w:t>
      </w:r>
      <w:r>
        <w:rPr>
          <w:rStyle w:val="a9"/>
          <w:rFonts w:ascii="Helvetica" w:hAnsi="Helvetica"/>
          <w:sz w:val="26"/>
          <w:szCs w:val="26"/>
          <w:u w:color="0563C1"/>
        </w:rPr>
        <w:t>которая стала излюбленным местом при проведении массовых мероприятий</w:t>
      </w:r>
      <w:r>
        <w:rPr>
          <w:rStyle w:val="a9"/>
          <w:rFonts w:ascii="Helvetica" w:hAnsi="Helvetica"/>
          <w:sz w:val="26"/>
          <w:szCs w:val="26"/>
          <w:u w:color="0563C1"/>
        </w:rPr>
        <w:t>.</w:t>
      </w:r>
    </w:p>
    <w:p w:rsidR="00A57BCC" w:rsidRDefault="00A57BCC">
      <w:pPr>
        <w:jc w:val="both"/>
        <w:rPr>
          <w:rStyle w:val="a9"/>
          <w:rFonts w:ascii="Helvetica" w:eastAsia="Helvetica" w:hAnsi="Helvetica" w:cs="Helvetica"/>
          <w:sz w:val="26"/>
          <w:szCs w:val="26"/>
          <w:u w:color="0563C1"/>
        </w:rPr>
      </w:pPr>
    </w:p>
    <w:p w:rsidR="00A57BCC" w:rsidRDefault="00B1180F">
      <w:pPr>
        <w:jc w:val="both"/>
        <w:rPr>
          <w:rStyle w:val="a9"/>
          <w:rFonts w:ascii="Helvetica" w:eastAsia="Helvetica" w:hAnsi="Helvetica" w:cs="Helvetica"/>
          <w:sz w:val="26"/>
          <w:szCs w:val="26"/>
          <w:u w:color="0563C1"/>
        </w:rPr>
      </w:pPr>
      <w:r>
        <w:rPr>
          <w:rStyle w:val="a9"/>
          <w:rFonts w:ascii="Helvetica" w:hAnsi="Helvetica"/>
          <w:sz w:val="26"/>
          <w:szCs w:val="26"/>
          <w:u w:color="0563C1"/>
        </w:rPr>
        <w:t>Проект вошел в Федеральный реестр лучших практик и проектов благоустройства</w:t>
      </w:r>
      <w:r>
        <w:rPr>
          <w:rStyle w:val="a9"/>
          <w:rFonts w:ascii="Helvetica" w:hAnsi="Helvetica"/>
          <w:sz w:val="26"/>
          <w:szCs w:val="26"/>
          <w:u w:color="0563C1"/>
        </w:rPr>
        <w:t xml:space="preserve">, </w:t>
      </w:r>
      <w:r>
        <w:rPr>
          <w:rStyle w:val="a9"/>
          <w:rFonts w:ascii="Helvetica" w:hAnsi="Helvetica"/>
          <w:sz w:val="26"/>
          <w:szCs w:val="26"/>
          <w:u w:color="0563C1"/>
        </w:rPr>
        <w:t xml:space="preserve">реализованных в </w:t>
      </w:r>
      <w:r>
        <w:rPr>
          <w:rStyle w:val="a9"/>
          <w:rFonts w:ascii="Helvetica" w:hAnsi="Helvetica"/>
          <w:sz w:val="26"/>
          <w:szCs w:val="26"/>
          <w:u w:color="0563C1"/>
        </w:rPr>
        <w:t>2</w:t>
      </w:r>
      <w:r>
        <w:rPr>
          <w:rStyle w:val="a9"/>
          <w:rFonts w:ascii="Helvetica" w:hAnsi="Helvetica"/>
          <w:sz w:val="26"/>
          <w:szCs w:val="26"/>
          <w:u w:color="0563C1"/>
        </w:rPr>
        <w:t xml:space="preserve">019 </w:t>
      </w:r>
      <w:r>
        <w:rPr>
          <w:rStyle w:val="a9"/>
          <w:rFonts w:ascii="Helvetica" w:hAnsi="Helvetica"/>
          <w:sz w:val="26"/>
          <w:szCs w:val="26"/>
          <w:u w:color="0563C1"/>
        </w:rPr>
        <w:t>году в номинации «Городской парк и сквер как место отдыха и общения»</w:t>
      </w:r>
      <w:r>
        <w:rPr>
          <w:rStyle w:val="a9"/>
          <w:rFonts w:ascii="Helvetica" w:hAnsi="Helvetica"/>
          <w:sz w:val="26"/>
          <w:szCs w:val="26"/>
          <w:u w:color="0563C1"/>
          <w:lang w:val="ru-RU"/>
        </w:rPr>
        <w:t>.</w:t>
      </w:r>
    </w:p>
    <w:p w:rsidR="00A57BCC" w:rsidRDefault="00A57BCC">
      <w:pPr>
        <w:pStyle w:val="A8"/>
        <w:keepNext w:val="0"/>
        <w:shd w:val="clear" w:color="auto" w:fill="FFFFFF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outlineLvl w:val="9"/>
        <w:rPr>
          <w:rStyle w:val="a9"/>
          <w:rFonts w:ascii="Helvetica" w:eastAsia="Helvetica" w:hAnsi="Helvetica" w:cs="Helvetica"/>
          <w:b w:val="0"/>
          <w:bCs w:val="0"/>
          <w:sz w:val="26"/>
          <w:szCs w:val="26"/>
        </w:rPr>
      </w:pPr>
    </w:p>
    <w:p w:rsidR="00A57BCC" w:rsidRDefault="00B1180F">
      <w:pPr>
        <w:rPr>
          <w:rStyle w:val="Hyperlink1"/>
        </w:rPr>
      </w:pPr>
      <w:hyperlink r:id="rId14" w:history="1">
        <w:r>
          <w:rPr>
            <w:rStyle w:val="Hyperlink1"/>
            <w:rFonts w:eastAsia="Arial Unicode MS" w:cs="Arial Unicode MS"/>
          </w:rPr>
          <w:t>https://drive.google.com/drive/folders/14iBM0NYNysV4vHj1-aZuG8nQT6Bx28K1?usp=sharing</w:t>
        </w:r>
      </w:hyperlink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59" w:lineRule="auto"/>
        <w:ind w:firstLine="709"/>
        <w:jc w:val="both"/>
        <w:rPr>
          <w:rStyle w:val="a9"/>
          <w:rFonts w:ascii="Arial" w:eastAsia="Arial" w:hAnsi="Arial" w:cs="Arial"/>
          <w:b/>
          <w:bCs/>
          <w:color w:val="0563C1"/>
          <w:u w:val="single" w:color="0563C1"/>
          <w:shd w:val="clear" w:color="auto" w:fill="FFFFFF"/>
          <w:lang w:val="ru-RU"/>
        </w:rPr>
      </w:pP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b/>
          <w:bCs/>
          <w:color w:val="0563C1"/>
          <w:sz w:val="26"/>
          <w:szCs w:val="26"/>
          <w:u w:val="single" w:color="0563C1"/>
          <w:shd w:val="clear" w:color="auto" w:fill="FFFFFF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shd w:val="clear" w:color="auto" w:fill="FFEC98"/>
          <w:lang w:val="ru-RU"/>
        </w:rPr>
      </w:pP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5.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Город Солнечногорск Московской области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«Благоустройство второй очереди набережной озера Сенеж в Солнечногорске»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федеральный проект ФКГС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, 2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этап завершен в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 xml:space="preserve">2019 </w:t>
      </w:r>
      <w:r>
        <w:rPr>
          <w:rStyle w:val="a9"/>
          <w:rFonts w:ascii="Helvetica" w:hAnsi="Helvetica"/>
          <w:b/>
          <w:bCs/>
          <w:sz w:val="26"/>
          <w:szCs w:val="26"/>
          <w:shd w:val="clear" w:color="auto" w:fill="FFEC98"/>
          <w:lang w:val="ru-RU"/>
        </w:rPr>
        <w:t>году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Проектное решение предполагало организацию здесь доступной и безопасной среды благодаря сквозному велопешеходному маршруту вдоль линии берега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Особенностью его стало создание искусственных волн из велодорожки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углы подъёмов которых учитывают комфортную нагрузку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что удобно при использовании маршрута для спортивной пробежки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В качестве главного элемента раскрытия потенциала территории – причал для рыбной ловли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 учетом его расположения в удалении от шумных мест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Транзитная часть заканчивается песчаным пляжем с обору</w:t>
      </w:r>
      <w:r>
        <w:rPr>
          <w:rStyle w:val="a9"/>
          <w:rFonts w:ascii="Helvetica" w:hAnsi="Helvetica"/>
          <w:sz w:val="26"/>
          <w:szCs w:val="26"/>
          <w:lang w:val="ru-RU"/>
        </w:rPr>
        <w:t>дованным амфитеатром для загара и спортивной площадкой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Расположение амфитеатра направлена на возможность </w:t>
      </w:r>
      <w:r>
        <w:rPr>
          <w:rStyle w:val="a9"/>
          <w:rFonts w:ascii="Helvetica" w:hAnsi="Helvetica"/>
          <w:sz w:val="26"/>
          <w:szCs w:val="26"/>
          <w:lang w:val="ru-RU"/>
        </w:rPr>
        <w:t>наблюдения за тренировками и соревнованиями спортсменов примыкающего к территории серф</w:t>
      </w:r>
      <w:r>
        <w:rPr>
          <w:rStyle w:val="a9"/>
          <w:rFonts w:ascii="Helvetica" w:hAnsi="Helvetica"/>
          <w:sz w:val="26"/>
          <w:szCs w:val="26"/>
          <w:lang w:val="ru-RU"/>
        </w:rPr>
        <w:t>-</w:t>
      </w:r>
      <w:r>
        <w:rPr>
          <w:rStyle w:val="a9"/>
          <w:rFonts w:ascii="Helvetica" w:hAnsi="Helvetica"/>
          <w:sz w:val="26"/>
          <w:szCs w:val="26"/>
          <w:lang w:val="ru-RU"/>
        </w:rPr>
        <w:t>кайт клуба «Сенеж»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Площадка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WorkOut </w:t>
      </w:r>
      <w:r>
        <w:rPr>
          <w:rStyle w:val="a9"/>
          <w:rFonts w:ascii="Helvetica" w:hAnsi="Helvetica"/>
          <w:sz w:val="26"/>
          <w:szCs w:val="26"/>
          <w:lang w:val="ru-RU"/>
        </w:rPr>
        <w:t>формирует удобный каркас для реализации спортивного сценария территории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В Центральной части размещены созерцательная и детская зона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которые имеют ф</w:t>
      </w:r>
      <w:r>
        <w:rPr>
          <w:rStyle w:val="a9"/>
          <w:rFonts w:ascii="Helvetica" w:hAnsi="Helvetica"/>
          <w:sz w:val="26"/>
          <w:szCs w:val="26"/>
          <w:lang w:val="ru-RU"/>
        </w:rPr>
        <w:t>ормат площадки линии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поддерживающие дух места и вектор движения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Пляж искусственно разделен на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 </w:t>
      </w:r>
      <w:r>
        <w:rPr>
          <w:rStyle w:val="a9"/>
          <w:rFonts w:ascii="Helvetica" w:hAnsi="Helvetica"/>
          <w:sz w:val="26"/>
          <w:szCs w:val="26"/>
          <w:lang w:val="ru-RU"/>
        </w:rPr>
        <w:t>зоны пешеходную и велосипедную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проходит через искусственные холмы в лесную зону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Уникальным объектом набережной является система освещения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В общей сложности здесь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установили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70 </w:t>
      </w:r>
      <w:r>
        <w:rPr>
          <w:rStyle w:val="a9"/>
          <w:rFonts w:ascii="Helvetica" w:hAnsi="Helvetica"/>
          <w:sz w:val="26"/>
          <w:szCs w:val="26"/>
          <w:lang w:val="ru-RU"/>
        </w:rPr>
        <w:t>опор освещения и светильников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При обустройстве уличного освещения на набережной подрядчики применили новую концепцию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использовав вместо ламп светодиодные модули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</w:t>
      </w:r>
      <w:r>
        <w:rPr>
          <w:rStyle w:val="a9"/>
          <w:rFonts w:ascii="Helvetica" w:hAnsi="Helvetica"/>
          <w:sz w:val="26"/>
          <w:szCs w:val="26"/>
          <w:lang w:val="ru-RU"/>
        </w:rPr>
        <w:t>Они являются более экологичными и экономичными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 xml:space="preserve">На набережной обустроено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6 </w:t>
      </w:r>
      <w:r>
        <w:rPr>
          <w:rStyle w:val="a9"/>
          <w:rFonts w:ascii="Helvetica" w:hAnsi="Helvetica"/>
          <w:sz w:val="26"/>
          <w:szCs w:val="26"/>
          <w:lang w:val="ru-RU"/>
        </w:rPr>
        <w:t>пирсов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часть из которых полностью предназначена для рыбаков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установлена воркаут </w:t>
      </w:r>
      <w:r>
        <w:rPr>
          <w:rStyle w:val="a9"/>
          <w:rFonts w:ascii="Helvetica" w:hAnsi="Helvetica"/>
          <w:sz w:val="26"/>
          <w:szCs w:val="26"/>
          <w:lang w:val="ru-RU"/>
        </w:rPr>
        <w:t>площадка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детская площадка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современные качели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>обустроена спо</w:t>
      </w:r>
      <w:r>
        <w:rPr>
          <w:rStyle w:val="a9"/>
          <w:rFonts w:ascii="Helvetica" w:hAnsi="Helvetica"/>
          <w:sz w:val="26"/>
          <w:szCs w:val="26"/>
          <w:lang w:val="ru-RU"/>
        </w:rPr>
        <w:t>ртивная зона и зона тихого отдыха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.  </w:t>
      </w:r>
      <w:r>
        <w:rPr>
          <w:rStyle w:val="a9"/>
          <w:rFonts w:ascii="Helvetica" w:hAnsi="Helvetica"/>
          <w:sz w:val="26"/>
          <w:szCs w:val="26"/>
          <w:lang w:val="ru-RU"/>
        </w:rPr>
        <w:t>С целью безопасности на набережной установлено видеонаблюдение и домик</w:t>
      </w:r>
      <w:r>
        <w:rPr>
          <w:rStyle w:val="a9"/>
          <w:rFonts w:ascii="Helvetica" w:hAnsi="Helvetica"/>
          <w:sz w:val="26"/>
          <w:szCs w:val="26"/>
          <w:lang w:val="ru-RU"/>
        </w:rPr>
        <w:t>и для охраны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</w:p>
    <w:p w:rsidR="00A57BCC" w:rsidRDefault="00B118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rStyle w:val="a9"/>
          <w:rFonts w:ascii="Helvetica" w:eastAsia="Helvetica" w:hAnsi="Helvetica" w:cs="Helvetica"/>
          <w:sz w:val="26"/>
          <w:szCs w:val="26"/>
          <w:lang w:val="ru-RU"/>
        </w:rPr>
      </w:pPr>
      <w:r>
        <w:rPr>
          <w:rStyle w:val="a9"/>
          <w:rFonts w:ascii="Helvetica" w:hAnsi="Helvetica"/>
          <w:sz w:val="26"/>
          <w:szCs w:val="26"/>
          <w:lang w:val="ru-RU"/>
        </w:rPr>
        <w:t>Проект вошел в Федеральный реестр лучших практик и проектов благоустройства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,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реализованных в </w:t>
      </w:r>
      <w:r>
        <w:rPr>
          <w:rStyle w:val="a9"/>
          <w:rFonts w:ascii="Helvetica" w:hAnsi="Helvetica"/>
          <w:sz w:val="26"/>
          <w:szCs w:val="26"/>
          <w:lang w:val="ru-RU"/>
        </w:rPr>
        <w:t xml:space="preserve">2019 </w:t>
      </w:r>
      <w:r>
        <w:rPr>
          <w:rStyle w:val="a9"/>
          <w:rFonts w:ascii="Helvetica" w:hAnsi="Helvetica"/>
          <w:sz w:val="26"/>
          <w:szCs w:val="26"/>
          <w:lang w:val="ru-RU"/>
        </w:rPr>
        <w:t>году в номинации «Набережная как общественное пространство»</w:t>
      </w:r>
      <w:r>
        <w:rPr>
          <w:rStyle w:val="a9"/>
          <w:rFonts w:ascii="Helvetica" w:hAnsi="Helvetica"/>
          <w:sz w:val="26"/>
          <w:szCs w:val="26"/>
          <w:lang w:val="ru-RU"/>
        </w:rPr>
        <w:t>.</w:t>
      </w:r>
    </w:p>
    <w:p w:rsidR="00A57BCC" w:rsidRDefault="00A57BCC">
      <w:pPr>
        <w:rPr>
          <w:rStyle w:val="a9"/>
          <w:rFonts w:ascii="Helvetica" w:eastAsia="Helvetica" w:hAnsi="Helvetica" w:cs="Helvetica"/>
          <w:color w:val="0563C1"/>
          <w:sz w:val="26"/>
          <w:szCs w:val="26"/>
          <w:u w:val="single" w:color="0563C1"/>
        </w:rPr>
      </w:pPr>
    </w:p>
    <w:p w:rsidR="00A57BCC" w:rsidRDefault="00B1180F">
      <w:hyperlink r:id="rId15" w:history="1">
        <w:r>
          <w:rPr>
            <w:rStyle w:val="Hyperlink1"/>
            <w:rFonts w:eastAsia="Arial Unicode MS" w:cs="Arial Unicode MS"/>
          </w:rPr>
          <w:t>https://drive.google.com/drive/folders/1QfybNeSVhLAen5ATk4boQ8dkt43SZRIS</w:t>
        </w:r>
      </w:hyperlink>
    </w:p>
    <w:sectPr w:rsidR="00A57BCC">
      <w:headerReference w:type="default" r:id="rId16"/>
      <w:footerReference w:type="default" r:id="rId17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180F" w:rsidRDefault="00B1180F">
      <w:r>
        <w:separator/>
      </w:r>
    </w:p>
  </w:endnote>
  <w:endnote w:type="continuationSeparator" w:id="0">
    <w:p w:rsidR="00B1180F" w:rsidRDefault="00B118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7BCC" w:rsidRDefault="00A57BC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180F" w:rsidRDefault="00B1180F">
      <w:r>
        <w:separator/>
      </w:r>
    </w:p>
  </w:footnote>
  <w:footnote w:type="continuationSeparator" w:id="0">
    <w:p w:rsidR="00B1180F" w:rsidRDefault="00B1180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7BCC" w:rsidRDefault="00A57BCC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0D715F"/>
    <w:multiLevelType w:val="hybridMultilevel"/>
    <w:tmpl w:val="408EE878"/>
    <w:numStyleLink w:val="a"/>
  </w:abstractNum>
  <w:abstractNum w:abstractNumId="1">
    <w:nsid w:val="432B1BEA"/>
    <w:multiLevelType w:val="hybridMultilevel"/>
    <w:tmpl w:val="408EE878"/>
    <w:styleLink w:val="a"/>
    <w:lvl w:ilvl="0" w:tplc="EC262938">
      <w:start w:val="1"/>
      <w:numFmt w:val="decimal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1E2B528">
      <w:start w:val="1"/>
      <w:numFmt w:val="decimal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0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192DA5C">
      <w:start w:val="1"/>
      <w:numFmt w:val="decimal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18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DB81C54">
      <w:start w:val="1"/>
      <w:numFmt w:val="decimal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26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9005A3C">
      <w:start w:val="1"/>
      <w:numFmt w:val="decimal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34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26E6A8">
      <w:start w:val="1"/>
      <w:numFmt w:val="decimal"/>
      <w:lvlText w:val="%6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42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C70ADF8">
      <w:start w:val="1"/>
      <w:numFmt w:val="decimal"/>
      <w:suff w:val="nothing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4945" w:hanging="14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3D4C142">
      <w:start w:val="1"/>
      <w:numFmt w:val="decimal"/>
      <w:lvlText w:val="%8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58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CCA932C">
      <w:start w:val="1"/>
      <w:numFmt w:val="decimal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left="6674" w:hanging="2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trackRevisions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A57BCC"/>
    <w:rsid w:val="00A57BCC"/>
    <w:rsid w:val="00B1180F"/>
    <w:rsid w:val="00F15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rFonts w:eastAsia="Times New Roman"/>
      <w:color w:val="000000"/>
      <w:sz w:val="24"/>
      <w:szCs w:val="24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A6">
    <w:name w:val="По умолчанию A"/>
    <w:pPr>
      <w:spacing w:before="160"/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a7">
    <w:name w:val="Body Text"/>
    <w:rPr>
      <w:rFonts w:ascii="Helvetica Neue" w:hAnsi="Helvetica Neue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1">
    <w:name w:val="toc 1"/>
    <w:pPr>
      <w:tabs>
        <w:tab w:val="right" w:pos="9612"/>
      </w:tabs>
      <w:spacing w:before="160"/>
    </w:pPr>
    <w:rPr>
      <w:rFonts w:ascii="Helvetica Neue" w:eastAsia="Helvetica Neue" w:hAnsi="Helvetica Neue" w:cs="Helvetica Neue"/>
      <w:b/>
      <w:bCs/>
      <w:color w:val="000000"/>
      <w:sz w:val="26"/>
      <w:szCs w:val="26"/>
      <w:u w:color="000000"/>
    </w:rPr>
  </w:style>
  <w:style w:type="paragraph" w:customStyle="1" w:styleId="A8">
    <w:name w:val="Рубрика A"/>
    <w:next w:val="a7"/>
    <w:pPr>
      <w:keepNext/>
      <w:outlineLvl w:val="0"/>
    </w:pPr>
    <w:rPr>
      <w:rFonts w:ascii="Helvetica Neue" w:eastAsia="Helvetica Neue" w:hAnsi="Helvetica Neue" w:cs="Helvetica Neue"/>
      <w:b/>
      <w:bCs/>
      <w:color w:val="000000"/>
      <w:sz w:val="36"/>
      <w:szCs w:val="36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a9">
    <w:name w:val="Нет"/>
  </w:style>
  <w:style w:type="character" w:customStyle="1" w:styleId="Hyperlink0">
    <w:name w:val="Hyperlink.0"/>
    <w:basedOn w:val="a9"/>
    <w:rPr>
      <w:outline w:val="0"/>
      <w:color w:val="0563C1"/>
      <w:sz w:val="26"/>
      <w:szCs w:val="26"/>
      <w:u w:val="single" w:color="0563C1"/>
      <w:lang w:val="ru-RU"/>
      <w14:textOutline w14:w="12700" w14:cap="flat" w14:cmpd="sng" w14:algn="ctr">
        <w14:noFill/>
        <w14:prstDash w14:val="solid"/>
        <w14:miter w14:lim="400000"/>
      </w14:textOutline>
    </w:rPr>
  </w:style>
  <w:style w:type="numbering" w:customStyle="1" w:styleId="a">
    <w:name w:val="С числами"/>
    <w:pPr>
      <w:numPr>
        <w:numId w:val="1"/>
      </w:numPr>
    </w:pPr>
  </w:style>
  <w:style w:type="character" w:customStyle="1" w:styleId="Hyperlink1">
    <w:name w:val="Hyperlink.1"/>
    <w:basedOn w:val="a9"/>
    <w:rPr>
      <w:outline w:val="0"/>
      <w:color w:val="0563C1"/>
      <w:sz w:val="26"/>
      <w:szCs w:val="26"/>
      <w:u w:val="single" w:color="0563C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rFonts w:eastAsia="Times New Roman"/>
      <w:color w:val="000000"/>
      <w:sz w:val="24"/>
      <w:szCs w:val="24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A6">
    <w:name w:val="По умолчанию A"/>
    <w:pPr>
      <w:spacing w:before="160"/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a7">
    <w:name w:val="Body Text"/>
    <w:rPr>
      <w:rFonts w:ascii="Helvetica Neue" w:hAnsi="Helvetica Neue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1">
    <w:name w:val="toc 1"/>
    <w:pPr>
      <w:tabs>
        <w:tab w:val="right" w:pos="9612"/>
      </w:tabs>
      <w:spacing w:before="160"/>
    </w:pPr>
    <w:rPr>
      <w:rFonts w:ascii="Helvetica Neue" w:eastAsia="Helvetica Neue" w:hAnsi="Helvetica Neue" w:cs="Helvetica Neue"/>
      <w:b/>
      <w:bCs/>
      <w:color w:val="000000"/>
      <w:sz w:val="26"/>
      <w:szCs w:val="26"/>
      <w:u w:color="000000"/>
    </w:rPr>
  </w:style>
  <w:style w:type="paragraph" w:customStyle="1" w:styleId="A8">
    <w:name w:val="Рубрика A"/>
    <w:next w:val="a7"/>
    <w:pPr>
      <w:keepNext/>
      <w:outlineLvl w:val="0"/>
    </w:pPr>
    <w:rPr>
      <w:rFonts w:ascii="Helvetica Neue" w:eastAsia="Helvetica Neue" w:hAnsi="Helvetica Neue" w:cs="Helvetica Neue"/>
      <w:b/>
      <w:bCs/>
      <w:color w:val="000000"/>
      <w:sz w:val="36"/>
      <w:szCs w:val="36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a9">
    <w:name w:val="Нет"/>
  </w:style>
  <w:style w:type="character" w:customStyle="1" w:styleId="Hyperlink0">
    <w:name w:val="Hyperlink.0"/>
    <w:basedOn w:val="a9"/>
    <w:rPr>
      <w:outline w:val="0"/>
      <w:color w:val="0563C1"/>
      <w:sz w:val="26"/>
      <w:szCs w:val="26"/>
      <w:u w:val="single" w:color="0563C1"/>
      <w:lang w:val="ru-RU"/>
      <w14:textOutline w14:w="12700" w14:cap="flat" w14:cmpd="sng" w14:algn="ctr">
        <w14:noFill/>
        <w14:prstDash w14:val="solid"/>
        <w14:miter w14:lim="400000"/>
      </w14:textOutline>
    </w:rPr>
  </w:style>
  <w:style w:type="numbering" w:customStyle="1" w:styleId="a">
    <w:name w:val="С числами"/>
    <w:pPr>
      <w:numPr>
        <w:numId w:val="1"/>
      </w:numPr>
    </w:pPr>
  </w:style>
  <w:style w:type="character" w:customStyle="1" w:styleId="Hyperlink1">
    <w:name w:val="Hyperlink.1"/>
    <w:basedOn w:val="a9"/>
    <w:rPr>
      <w:outline w:val="0"/>
      <w:color w:val="0563C1"/>
      <w:sz w:val="26"/>
      <w:szCs w:val="26"/>
      <w:u w:val="single" w:color="0563C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drive.google.com/drive/folders/1-5UeD5q9skDlCwnwNq-UwZ-P2WwOXnLj?usp=sharing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hyperlink" Target="https://drive.google.com/drive/folders/1QfybNeSVhLAen5ATk4boQ8dkt43SZRIS" TargetMode="External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gorodprima.ru/2019/10/17/na-naberezhnoj-v-divnogorske-teper-est-barnaya-stojka/" TargetMode="External"/><Relationship Id="rId14" Type="http://schemas.openxmlformats.org/officeDocument/2006/relationships/hyperlink" Target="https://drive.google.com/drive/folders/14iBM0NYNysV4vHj1-aZuG8nQT6Bx28K1?usp=sharing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4303</Words>
  <Characters>24529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Гривусевич Галина Владимировна</dc:creator>
  <cp:lastModifiedBy>Лисичкина Галина Алексеевна</cp:lastModifiedBy>
  <cp:revision>2</cp:revision>
  <dcterms:created xsi:type="dcterms:W3CDTF">2021-04-19T12:09:00Z</dcterms:created>
  <dcterms:modified xsi:type="dcterms:W3CDTF">2021-04-19T12:09:00Z</dcterms:modified>
</cp:coreProperties>
</file>